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6EDF" w14:textId="55BAB472" w:rsidR="003F7F88" w:rsidRPr="005B565D" w:rsidRDefault="00874F07" w:rsidP="00874F07">
      <w:pPr>
        <w:pStyle w:val="Kopvaninhoudsopgave"/>
        <w:rPr>
          <w:rFonts w:ascii="Aptos" w:hAnsi="Aptos"/>
        </w:rPr>
      </w:pPr>
      <w:r w:rsidRPr="005B565D">
        <w:rPr>
          <w:rFonts w:ascii="Aptos" w:hAnsi="Aptos"/>
          <w:noProof/>
        </w:rPr>
        <w:drawing>
          <wp:anchor distT="0" distB="0" distL="114300" distR="114300" simplePos="0" relativeHeight="251657216" behindDoc="0" locked="0" layoutInCell="1" allowOverlap="1" wp14:anchorId="479FF185" wp14:editId="19849E51">
            <wp:simplePos x="0" y="0"/>
            <wp:positionH relativeFrom="column">
              <wp:posOffset>4680619</wp:posOffset>
            </wp:positionH>
            <wp:positionV relativeFrom="paragraph">
              <wp:posOffset>219899</wp:posOffset>
            </wp:positionV>
            <wp:extent cx="1261745" cy="1272540"/>
            <wp:effectExtent l="0" t="0" r="0" b="0"/>
            <wp:wrapNone/>
            <wp:docPr id="4" name="Afbeelding 1">
              <a:extLst xmlns:a="http://schemas.openxmlformats.org/drawingml/2006/main">
                <a:ext uri="{FF2B5EF4-FFF2-40B4-BE49-F238E27FC236}">
                  <a16:creationId xmlns:a16="http://schemas.microsoft.com/office/drawing/2014/main" id="{8BDAE276-CBDC-430B-9372-FF441AEAB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1745" cy="1272540"/>
                    </a:xfrm>
                    <a:prstGeom prst="rect">
                      <a:avLst/>
                    </a:prstGeom>
                    <a:noFill/>
                  </pic:spPr>
                </pic:pic>
              </a:graphicData>
            </a:graphic>
            <wp14:sizeRelH relativeFrom="margin">
              <wp14:pctWidth>0</wp14:pctWidth>
            </wp14:sizeRelH>
            <wp14:sizeRelV relativeFrom="margin">
              <wp14:pctHeight>0</wp14:pctHeight>
            </wp14:sizeRelV>
          </wp:anchor>
        </w:drawing>
      </w:r>
    </w:p>
    <w:p w14:paraId="3F5DEDE3" w14:textId="5396A813" w:rsidR="00B2055B" w:rsidRPr="005B565D" w:rsidRDefault="00C87C6F" w:rsidP="73529FF2">
      <w:pPr>
        <w:rPr>
          <w:rFonts w:ascii="Aptos" w:eastAsia="Aptos" w:hAnsi="Aptos" w:cs="Aptos"/>
        </w:rPr>
      </w:pPr>
      <w:r w:rsidRPr="005B565D">
        <w:rPr>
          <w:rFonts w:ascii="Aptos" w:hAnsi="Aptos" w:cs="Calibri"/>
          <w:noProof/>
          <w:lang w:eastAsia="nl-NL"/>
        </w:rPr>
        <w:drawing>
          <wp:inline distT="0" distB="0" distL="0" distR="0" wp14:anchorId="5E015288" wp14:editId="1758052F">
            <wp:extent cx="1917700" cy="1078230"/>
            <wp:effectExtent l="0" t="0" r="0" b="0"/>
            <wp:docPr id="1" name="Afbeelding 2">
              <a:extLst xmlns:a="http://schemas.openxmlformats.org/drawingml/2006/main">
                <a:ext uri="{FF2B5EF4-FFF2-40B4-BE49-F238E27FC236}">
                  <a16:creationId xmlns:a16="http://schemas.microsoft.com/office/drawing/2014/main" id="{105F3688-E10F-45CD-9B3C-4BC3A524D0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0" cy="1078230"/>
                    </a:xfrm>
                    <a:prstGeom prst="rect">
                      <a:avLst/>
                    </a:prstGeom>
                    <a:noFill/>
                    <a:ln>
                      <a:noFill/>
                    </a:ln>
                  </pic:spPr>
                </pic:pic>
              </a:graphicData>
            </a:graphic>
          </wp:inline>
        </w:drawing>
      </w:r>
      <w:r w:rsidR="006C1CB0" w:rsidRPr="005B565D">
        <w:rPr>
          <w:rFonts w:ascii="Aptos" w:eastAsia="Aptos" w:hAnsi="Aptos" w:cs="Aptos"/>
        </w:rPr>
        <w:t xml:space="preserve">                                                                         </w:t>
      </w:r>
      <w:r w:rsidR="009A381E" w:rsidRPr="005B565D">
        <w:rPr>
          <w:rFonts w:ascii="Aptos" w:eastAsia="Aptos" w:hAnsi="Aptos" w:cs="Aptos"/>
        </w:rPr>
        <w:t xml:space="preserve">     </w:t>
      </w:r>
    </w:p>
    <w:p w14:paraId="117BE387" w14:textId="77777777" w:rsidR="006C1CB0" w:rsidRPr="005B565D" w:rsidRDefault="006C1CB0" w:rsidP="73529FF2">
      <w:pPr>
        <w:rPr>
          <w:rFonts w:ascii="Aptos" w:eastAsia="Aptos" w:hAnsi="Aptos" w:cs="Aptos"/>
          <w:sz w:val="28"/>
          <w:szCs w:val="28"/>
        </w:rPr>
      </w:pPr>
    </w:p>
    <w:p w14:paraId="10C7CBB2" w14:textId="77777777" w:rsidR="005B565D" w:rsidRPr="005B565D" w:rsidRDefault="005B565D" w:rsidP="73529FF2">
      <w:pPr>
        <w:rPr>
          <w:rFonts w:ascii="Aptos" w:eastAsia="Aptos" w:hAnsi="Aptos" w:cs="Aptos"/>
          <w:sz w:val="28"/>
          <w:szCs w:val="28"/>
        </w:rPr>
      </w:pPr>
    </w:p>
    <w:p w14:paraId="74C7A974" w14:textId="77777777" w:rsidR="005B565D" w:rsidRPr="005B565D" w:rsidRDefault="005B565D" w:rsidP="73529FF2">
      <w:pPr>
        <w:rPr>
          <w:rFonts w:ascii="Aptos" w:eastAsia="Aptos" w:hAnsi="Aptos" w:cs="Aptos"/>
          <w:sz w:val="28"/>
          <w:szCs w:val="28"/>
        </w:rPr>
      </w:pPr>
    </w:p>
    <w:p w14:paraId="2D652B54" w14:textId="77777777" w:rsidR="005B565D" w:rsidRPr="005B565D" w:rsidRDefault="005B565D" w:rsidP="73529FF2">
      <w:pPr>
        <w:rPr>
          <w:rFonts w:ascii="Aptos" w:eastAsia="Aptos" w:hAnsi="Aptos" w:cs="Aptos"/>
          <w:sz w:val="28"/>
          <w:szCs w:val="28"/>
        </w:rPr>
      </w:pPr>
    </w:p>
    <w:p w14:paraId="199B1614" w14:textId="01066533" w:rsidR="005B565D" w:rsidRPr="00BA2681" w:rsidRDefault="006C1CB0" w:rsidP="00BA2681">
      <w:pPr>
        <w:pStyle w:val="Heading1"/>
        <w:rPr>
          <w:sz w:val="96"/>
          <w:szCs w:val="96"/>
        </w:rPr>
      </w:pPr>
      <w:bookmarkStart w:id="0" w:name="_Toc233714788"/>
      <w:r w:rsidRPr="00BA2681">
        <w:rPr>
          <w:sz w:val="96"/>
          <w:szCs w:val="96"/>
        </w:rPr>
        <w:t>Ondersteuningsprofiel</w:t>
      </w:r>
    </w:p>
    <w:p w14:paraId="11A2E87E" w14:textId="77777777" w:rsidR="005B565D" w:rsidRPr="00946930" w:rsidRDefault="37E6176D" w:rsidP="00946930">
      <w:pPr>
        <w:pStyle w:val="Heading1"/>
        <w:jc w:val="center"/>
        <w:rPr>
          <w:sz w:val="72"/>
          <w:szCs w:val="72"/>
        </w:rPr>
      </w:pPr>
      <w:r w:rsidRPr="00946930">
        <w:rPr>
          <w:sz w:val="72"/>
          <w:szCs w:val="72"/>
        </w:rPr>
        <w:t xml:space="preserve">KC </w:t>
      </w:r>
      <w:r w:rsidR="008E26BD" w:rsidRPr="00946930">
        <w:rPr>
          <w:sz w:val="72"/>
          <w:szCs w:val="72"/>
        </w:rPr>
        <w:t>Sint Jan</w:t>
      </w:r>
      <w:r w:rsidR="00E864F3" w:rsidRPr="00946930">
        <w:rPr>
          <w:sz w:val="72"/>
          <w:szCs w:val="72"/>
        </w:rPr>
        <w:t xml:space="preserve"> </w:t>
      </w:r>
      <w:r w:rsidR="000A3788" w:rsidRPr="00946930">
        <w:rPr>
          <w:sz w:val="72"/>
          <w:szCs w:val="72"/>
        </w:rPr>
        <w:t>20</w:t>
      </w:r>
      <w:r w:rsidR="00870465" w:rsidRPr="00946930">
        <w:rPr>
          <w:sz w:val="72"/>
          <w:szCs w:val="72"/>
        </w:rPr>
        <w:t>2</w:t>
      </w:r>
      <w:r w:rsidR="1BEE8FAA" w:rsidRPr="00946930">
        <w:rPr>
          <w:sz w:val="72"/>
          <w:szCs w:val="72"/>
        </w:rPr>
        <w:t>6</w:t>
      </w:r>
      <w:r w:rsidR="000A3788" w:rsidRPr="00946930">
        <w:rPr>
          <w:sz w:val="72"/>
          <w:szCs w:val="72"/>
        </w:rPr>
        <w:t>-20</w:t>
      </w:r>
      <w:r w:rsidR="00870465" w:rsidRPr="00946930">
        <w:rPr>
          <w:sz w:val="72"/>
          <w:szCs w:val="72"/>
        </w:rPr>
        <w:t>2</w:t>
      </w:r>
      <w:r w:rsidR="1902C98F" w:rsidRPr="00946930">
        <w:rPr>
          <w:sz w:val="72"/>
          <w:szCs w:val="72"/>
        </w:rPr>
        <w:t>7</w:t>
      </w:r>
      <w:bookmarkEnd w:id="0"/>
    </w:p>
    <w:p w14:paraId="66531BFB" w14:textId="58C8A9AF" w:rsidR="006C1CB0" w:rsidRPr="0050261C" w:rsidRDefault="0EEB1E6F" w:rsidP="005B565D">
      <w:pPr>
        <w:pStyle w:val="NoSpacing"/>
        <w:jc w:val="center"/>
        <w:rPr>
          <w:rFonts w:ascii="Aptos" w:eastAsia="Aptos" w:hAnsi="Aptos" w:cs="Aptos"/>
          <w:sz w:val="24"/>
          <w:szCs w:val="24"/>
        </w:rPr>
      </w:pPr>
      <w:r w:rsidRPr="0050261C">
        <w:rPr>
          <w:rFonts w:ascii="Aptos" w:eastAsia="Aptos" w:hAnsi="Aptos" w:cs="Aptos"/>
          <w:sz w:val="24"/>
          <w:szCs w:val="24"/>
        </w:rPr>
        <w:t>O</w:t>
      </w:r>
      <w:r w:rsidR="00E864F3" w:rsidRPr="0050261C">
        <w:rPr>
          <w:rFonts w:ascii="Aptos" w:eastAsia="Aptos" w:hAnsi="Aptos" w:cs="Aptos"/>
          <w:sz w:val="24"/>
          <w:szCs w:val="24"/>
        </w:rPr>
        <w:t>nderdeel van</w:t>
      </w:r>
      <w:r w:rsidR="006C1CB0" w:rsidRPr="0050261C">
        <w:rPr>
          <w:rFonts w:ascii="Aptos" w:eastAsia="Aptos" w:hAnsi="Aptos" w:cs="Aptos"/>
          <w:sz w:val="24"/>
          <w:szCs w:val="24"/>
        </w:rPr>
        <w:t xml:space="preserve"> Stichting </w:t>
      </w:r>
      <w:r w:rsidR="00D30C50" w:rsidRPr="0050261C">
        <w:rPr>
          <w:rFonts w:ascii="Aptos" w:eastAsia="Aptos" w:hAnsi="Aptos" w:cs="Aptos"/>
          <w:sz w:val="24"/>
          <w:szCs w:val="24"/>
        </w:rPr>
        <w:t xml:space="preserve">Blosse </w:t>
      </w:r>
      <w:r w:rsidR="00D707EC" w:rsidRPr="0050261C">
        <w:rPr>
          <w:rFonts w:ascii="Aptos" w:eastAsia="Aptos" w:hAnsi="Aptos" w:cs="Aptos"/>
          <w:sz w:val="24"/>
          <w:szCs w:val="24"/>
        </w:rPr>
        <w:t xml:space="preserve">en </w:t>
      </w:r>
      <w:r w:rsidR="006C1CB0" w:rsidRPr="0050261C">
        <w:rPr>
          <w:rFonts w:ascii="Aptos" w:eastAsia="Aptos" w:hAnsi="Aptos" w:cs="Aptos"/>
          <w:sz w:val="24"/>
          <w:szCs w:val="24"/>
        </w:rPr>
        <w:t xml:space="preserve">Scholengroep </w:t>
      </w:r>
      <w:r w:rsidR="55E61039" w:rsidRPr="0050261C">
        <w:rPr>
          <w:rFonts w:ascii="Aptos" w:eastAsia="Aptos" w:hAnsi="Aptos" w:cs="Aptos"/>
          <w:sz w:val="24"/>
          <w:szCs w:val="24"/>
        </w:rPr>
        <w:t>Warmenhuizen</w:t>
      </w:r>
    </w:p>
    <w:p w14:paraId="08CEDC21" w14:textId="068FD36D" w:rsidR="5FA49737" w:rsidRPr="005B565D" w:rsidRDefault="5FA49737" w:rsidP="5FA49737">
      <w:pPr>
        <w:pStyle w:val="Default"/>
        <w:spacing w:line="259" w:lineRule="auto"/>
        <w:rPr>
          <w:rFonts w:ascii="Aptos" w:eastAsia="Aptos" w:hAnsi="Aptos" w:cs="Aptos"/>
          <w:b/>
          <w:bCs/>
          <w:color w:val="auto"/>
          <w:sz w:val="20"/>
          <w:szCs w:val="20"/>
        </w:rPr>
      </w:pPr>
    </w:p>
    <w:p w14:paraId="11FC0ED3" w14:textId="77777777" w:rsidR="005B565D" w:rsidRPr="005B565D" w:rsidRDefault="005B565D" w:rsidP="5FA49737">
      <w:pPr>
        <w:pStyle w:val="Default"/>
        <w:spacing w:line="259" w:lineRule="auto"/>
        <w:rPr>
          <w:rFonts w:ascii="Aptos" w:eastAsia="Aptos" w:hAnsi="Aptos" w:cs="Aptos"/>
          <w:b/>
          <w:bCs/>
          <w:color w:val="auto"/>
          <w:sz w:val="20"/>
          <w:szCs w:val="20"/>
        </w:rPr>
      </w:pPr>
    </w:p>
    <w:p w14:paraId="34CB54B7" w14:textId="77777777" w:rsidR="005B565D" w:rsidRPr="005B565D" w:rsidRDefault="005B565D" w:rsidP="5FA49737">
      <w:pPr>
        <w:pStyle w:val="Default"/>
        <w:spacing w:line="259" w:lineRule="auto"/>
        <w:rPr>
          <w:rFonts w:ascii="Aptos" w:eastAsia="Aptos" w:hAnsi="Aptos" w:cs="Aptos"/>
          <w:b/>
          <w:bCs/>
          <w:color w:val="auto"/>
          <w:sz w:val="20"/>
          <w:szCs w:val="20"/>
        </w:rPr>
      </w:pPr>
    </w:p>
    <w:p w14:paraId="75C8E3C0" w14:textId="77777777" w:rsidR="005B565D" w:rsidRPr="005B565D" w:rsidRDefault="005B565D" w:rsidP="5FA49737">
      <w:pPr>
        <w:pStyle w:val="Default"/>
        <w:spacing w:line="259" w:lineRule="auto"/>
        <w:rPr>
          <w:rFonts w:ascii="Aptos" w:eastAsia="Aptos" w:hAnsi="Aptos" w:cs="Aptos"/>
          <w:b/>
          <w:bCs/>
          <w:color w:val="auto"/>
          <w:sz w:val="20"/>
          <w:szCs w:val="20"/>
        </w:rPr>
      </w:pPr>
    </w:p>
    <w:p w14:paraId="03EB7F9B" w14:textId="7D0F33CB" w:rsidR="005B565D" w:rsidRDefault="005B565D" w:rsidP="3F307427">
      <w:pPr>
        <w:rPr>
          <w:rFonts w:ascii="Aptos" w:hAnsi="Aptos"/>
        </w:rPr>
      </w:pPr>
    </w:p>
    <w:p w14:paraId="610E7EDE" w14:textId="70D8632D" w:rsidR="005B565D" w:rsidRPr="005B565D" w:rsidRDefault="005B565D">
      <w:pPr>
        <w:spacing w:after="0" w:line="240" w:lineRule="auto"/>
        <w:rPr>
          <w:rFonts w:ascii="Aptos" w:eastAsia="Aptos" w:hAnsi="Aptos" w:cs="Aptos"/>
          <w:b/>
          <w:bCs/>
          <w:sz w:val="20"/>
          <w:szCs w:val="20"/>
        </w:rPr>
      </w:pPr>
      <w:r w:rsidRPr="005B565D">
        <w:rPr>
          <w:rFonts w:ascii="Aptos" w:eastAsia="Aptos" w:hAnsi="Aptos" w:cs="Aptos"/>
          <w:b/>
          <w:bCs/>
          <w:sz w:val="20"/>
          <w:szCs w:val="20"/>
        </w:rPr>
        <w:br w:type="page"/>
      </w:r>
    </w:p>
    <w:p w14:paraId="51EB7DF6" w14:textId="79791F97" w:rsidR="006C1CB0" w:rsidRPr="005B565D" w:rsidRDefault="006C1CB0" w:rsidP="5FA49737">
      <w:pPr>
        <w:pStyle w:val="Heading3"/>
        <w:rPr>
          <w:rFonts w:ascii="Aptos" w:eastAsia="Aptos" w:hAnsi="Aptos" w:cs="Aptos"/>
          <w:b/>
          <w:bCs/>
          <w:color w:val="auto"/>
          <w:sz w:val="20"/>
          <w:szCs w:val="20"/>
        </w:rPr>
      </w:pPr>
      <w:bookmarkStart w:id="1" w:name="_Toc233714789"/>
      <w:bookmarkStart w:id="2" w:name="_Toc233715193"/>
      <w:bookmarkStart w:id="3" w:name="_Toc233715217"/>
      <w:r w:rsidRPr="005B565D">
        <w:rPr>
          <w:rFonts w:ascii="Aptos" w:hAnsi="Aptos"/>
        </w:rPr>
        <w:lastRenderedPageBreak/>
        <w:t xml:space="preserve">1. </w:t>
      </w:r>
      <w:r w:rsidR="000C6600" w:rsidRPr="005B565D">
        <w:rPr>
          <w:rFonts w:ascii="Aptos" w:hAnsi="Aptos"/>
        </w:rPr>
        <w:t>FUNCTIE VAN HET ONDERSTEUNINGSPROFIEL</w:t>
      </w:r>
      <w:bookmarkEnd w:id="1"/>
      <w:bookmarkEnd w:id="2"/>
      <w:bookmarkEnd w:id="3"/>
      <w:r w:rsidR="6F029130" w:rsidRPr="005B565D">
        <w:rPr>
          <w:rFonts w:ascii="Aptos" w:hAnsi="Aptos"/>
        </w:rPr>
        <w:t xml:space="preserve">  </w:t>
      </w:r>
    </w:p>
    <w:p w14:paraId="524C30EA" w14:textId="77777777" w:rsidR="006C1CB0" w:rsidRPr="004201C6" w:rsidRDefault="006C1CB0"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 xml:space="preserve">In het ondersteuningsprofiel beschrijft </w:t>
      </w:r>
      <w:r w:rsidR="00852068" w:rsidRPr="004201C6">
        <w:rPr>
          <w:rFonts w:ascii="Aptos" w:eastAsia="Aptos" w:hAnsi="Aptos" w:cs="Aptos"/>
          <w:color w:val="auto"/>
          <w:sz w:val="22"/>
          <w:szCs w:val="22"/>
        </w:rPr>
        <w:t xml:space="preserve">het kindcentrum </w:t>
      </w:r>
      <w:r w:rsidR="00827C7F" w:rsidRPr="004201C6">
        <w:rPr>
          <w:rFonts w:ascii="Aptos" w:eastAsia="Aptos" w:hAnsi="Aptos" w:cs="Aptos"/>
          <w:color w:val="auto"/>
          <w:sz w:val="22"/>
          <w:szCs w:val="22"/>
        </w:rPr>
        <w:t>de</w:t>
      </w:r>
      <w:r w:rsidRPr="004201C6">
        <w:rPr>
          <w:rFonts w:ascii="Aptos" w:eastAsia="Aptos" w:hAnsi="Aptos" w:cs="Aptos"/>
          <w:color w:val="auto"/>
          <w:sz w:val="22"/>
          <w:szCs w:val="22"/>
        </w:rPr>
        <w:t xml:space="preserve"> mogelijkheden om leerlingen te ondersteunen </w:t>
      </w:r>
      <w:r w:rsidR="00827C7F" w:rsidRPr="004201C6">
        <w:rPr>
          <w:rFonts w:ascii="Aptos" w:eastAsia="Aptos" w:hAnsi="Aptos" w:cs="Aptos"/>
          <w:color w:val="auto"/>
          <w:sz w:val="22"/>
          <w:szCs w:val="22"/>
        </w:rPr>
        <w:t xml:space="preserve">als het gewone </w:t>
      </w:r>
      <w:r w:rsidRPr="004201C6">
        <w:rPr>
          <w:rFonts w:ascii="Aptos" w:eastAsia="Aptos" w:hAnsi="Aptos" w:cs="Aptos"/>
          <w:color w:val="auto"/>
          <w:sz w:val="22"/>
          <w:szCs w:val="22"/>
        </w:rPr>
        <w:t>a</w:t>
      </w:r>
      <w:r w:rsidR="00827C7F" w:rsidRPr="004201C6">
        <w:rPr>
          <w:rFonts w:ascii="Aptos" w:eastAsia="Aptos" w:hAnsi="Aptos" w:cs="Aptos"/>
          <w:color w:val="auto"/>
          <w:sz w:val="22"/>
          <w:szCs w:val="22"/>
        </w:rPr>
        <w:t xml:space="preserve">anbod van </w:t>
      </w:r>
      <w:r w:rsidR="00852068" w:rsidRPr="004201C6">
        <w:rPr>
          <w:rFonts w:ascii="Aptos" w:eastAsia="Aptos" w:hAnsi="Aptos" w:cs="Aptos"/>
          <w:color w:val="auto"/>
          <w:sz w:val="22"/>
          <w:szCs w:val="22"/>
        </w:rPr>
        <w:t xml:space="preserve">het kindcentrum </w:t>
      </w:r>
      <w:r w:rsidR="00827C7F" w:rsidRPr="004201C6">
        <w:rPr>
          <w:rFonts w:ascii="Aptos" w:eastAsia="Aptos" w:hAnsi="Aptos" w:cs="Aptos"/>
          <w:color w:val="auto"/>
          <w:sz w:val="22"/>
          <w:szCs w:val="22"/>
        </w:rPr>
        <w:t>niet lijkt te passen bij e</w:t>
      </w:r>
      <w:r w:rsidRPr="004201C6">
        <w:rPr>
          <w:rFonts w:ascii="Aptos" w:eastAsia="Aptos" w:hAnsi="Aptos" w:cs="Aptos"/>
          <w:color w:val="auto"/>
          <w:sz w:val="22"/>
          <w:szCs w:val="22"/>
        </w:rPr>
        <w:t>e</w:t>
      </w:r>
      <w:r w:rsidR="00827C7F" w:rsidRPr="004201C6">
        <w:rPr>
          <w:rFonts w:ascii="Aptos" w:eastAsia="Aptos" w:hAnsi="Aptos" w:cs="Aptos"/>
          <w:color w:val="auto"/>
          <w:sz w:val="22"/>
          <w:szCs w:val="22"/>
        </w:rPr>
        <w:t>n leerling. In di</w:t>
      </w:r>
      <w:r w:rsidRPr="004201C6">
        <w:rPr>
          <w:rFonts w:ascii="Aptos" w:eastAsia="Aptos" w:hAnsi="Aptos" w:cs="Aptos"/>
          <w:color w:val="auto"/>
          <w:sz w:val="22"/>
          <w:szCs w:val="22"/>
        </w:rPr>
        <w:t>t onder</w:t>
      </w:r>
      <w:r w:rsidR="00827C7F" w:rsidRPr="004201C6">
        <w:rPr>
          <w:rFonts w:ascii="Aptos" w:eastAsia="Aptos" w:hAnsi="Aptos" w:cs="Aptos"/>
          <w:color w:val="auto"/>
          <w:sz w:val="22"/>
          <w:szCs w:val="22"/>
        </w:rPr>
        <w:t xml:space="preserve">steuningsprofiel wordt aan </w:t>
      </w:r>
      <w:r w:rsidRPr="004201C6">
        <w:rPr>
          <w:rFonts w:ascii="Aptos" w:eastAsia="Aptos" w:hAnsi="Aptos" w:cs="Aptos"/>
          <w:color w:val="auto"/>
          <w:sz w:val="22"/>
          <w:szCs w:val="22"/>
        </w:rPr>
        <w:t xml:space="preserve">ouders, samenwerkingsverband en de </w:t>
      </w:r>
      <w:r w:rsidR="00827C7F" w:rsidRPr="004201C6">
        <w:rPr>
          <w:rFonts w:ascii="Aptos" w:eastAsia="Aptos" w:hAnsi="Aptos" w:cs="Aptos"/>
          <w:color w:val="auto"/>
          <w:sz w:val="22"/>
          <w:szCs w:val="22"/>
        </w:rPr>
        <w:t>ander</w:t>
      </w:r>
      <w:r w:rsidRPr="004201C6">
        <w:rPr>
          <w:rFonts w:ascii="Aptos" w:eastAsia="Aptos" w:hAnsi="Aptos" w:cs="Aptos"/>
          <w:color w:val="auto"/>
          <w:sz w:val="22"/>
          <w:szCs w:val="22"/>
        </w:rPr>
        <w:t xml:space="preserve">e scholen van de </w:t>
      </w:r>
      <w:r w:rsidR="00E864F3" w:rsidRPr="004201C6">
        <w:rPr>
          <w:rFonts w:ascii="Aptos" w:eastAsia="Aptos" w:hAnsi="Aptos" w:cs="Aptos"/>
          <w:color w:val="auto"/>
          <w:sz w:val="22"/>
          <w:szCs w:val="22"/>
        </w:rPr>
        <w:t>Scholen</w:t>
      </w:r>
      <w:r w:rsidR="00827C7F" w:rsidRPr="004201C6">
        <w:rPr>
          <w:rFonts w:ascii="Aptos" w:eastAsia="Aptos" w:hAnsi="Aptos" w:cs="Aptos"/>
          <w:color w:val="auto"/>
          <w:sz w:val="22"/>
          <w:szCs w:val="22"/>
        </w:rPr>
        <w:t xml:space="preserve">groep </w:t>
      </w:r>
      <w:r w:rsidRPr="004201C6">
        <w:rPr>
          <w:rFonts w:ascii="Aptos" w:eastAsia="Aptos" w:hAnsi="Aptos" w:cs="Aptos"/>
          <w:color w:val="auto"/>
          <w:sz w:val="22"/>
          <w:szCs w:val="22"/>
        </w:rPr>
        <w:t>duidelijk</w:t>
      </w:r>
      <w:r w:rsidR="00827C7F" w:rsidRPr="004201C6">
        <w:rPr>
          <w:rFonts w:ascii="Aptos" w:eastAsia="Aptos" w:hAnsi="Aptos" w:cs="Aptos"/>
          <w:color w:val="auto"/>
          <w:sz w:val="22"/>
          <w:szCs w:val="22"/>
        </w:rPr>
        <w:t xml:space="preserve"> gemaakt wat de mogelijkheden van onze school</w:t>
      </w:r>
      <w:r w:rsidRPr="004201C6">
        <w:rPr>
          <w:rFonts w:ascii="Aptos" w:eastAsia="Aptos" w:hAnsi="Aptos" w:cs="Aptos"/>
          <w:color w:val="auto"/>
          <w:sz w:val="22"/>
          <w:szCs w:val="22"/>
        </w:rPr>
        <w:t xml:space="preserve"> zijn. </w:t>
      </w:r>
    </w:p>
    <w:p w14:paraId="4FFD6616" w14:textId="77777777" w:rsidR="00E864F3" w:rsidRPr="004201C6" w:rsidRDefault="00E864F3" w:rsidP="73529FF2">
      <w:pPr>
        <w:pStyle w:val="Default"/>
        <w:rPr>
          <w:rFonts w:ascii="Aptos" w:eastAsia="Aptos" w:hAnsi="Aptos" w:cs="Aptos"/>
          <w:color w:val="auto"/>
          <w:sz w:val="22"/>
          <w:szCs w:val="22"/>
        </w:rPr>
      </w:pPr>
    </w:p>
    <w:p w14:paraId="4742351B" w14:textId="77777777" w:rsidR="00E864F3" w:rsidRPr="004201C6" w:rsidRDefault="006C1CB0"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 xml:space="preserve">Het </w:t>
      </w:r>
      <w:r w:rsidR="00827C7F" w:rsidRPr="004201C6">
        <w:rPr>
          <w:rFonts w:ascii="Aptos" w:eastAsia="Aptos" w:hAnsi="Aptos" w:cs="Aptos"/>
          <w:color w:val="auto"/>
          <w:sz w:val="22"/>
          <w:szCs w:val="22"/>
        </w:rPr>
        <w:t>ondersteuningsprofiel onderscheidt</w:t>
      </w:r>
      <w:r w:rsidRPr="004201C6">
        <w:rPr>
          <w:rFonts w:ascii="Aptos" w:eastAsia="Aptos" w:hAnsi="Aptos" w:cs="Aptos"/>
          <w:color w:val="auto"/>
          <w:sz w:val="22"/>
          <w:szCs w:val="22"/>
        </w:rPr>
        <w:t xml:space="preserve"> </w:t>
      </w:r>
      <w:r w:rsidR="00827C7F" w:rsidRPr="004201C6">
        <w:rPr>
          <w:rFonts w:ascii="Aptos" w:eastAsia="Aptos" w:hAnsi="Aptos" w:cs="Aptos"/>
          <w:b/>
          <w:bCs/>
          <w:color w:val="auto"/>
          <w:sz w:val="22"/>
          <w:szCs w:val="22"/>
        </w:rPr>
        <w:t xml:space="preserve">basisondersteuning </w:t>
      </w:r>
      <w:r w:rsidRPr="004201C6">
        <w:rPr>
          <w:rFonts w:ascii="Aptos" w:eastAsia="Aptos" w:hAnsi="Aptos" w:cs="Aptos"/>
          <w:color w:val="auto"/>
          <w:sz w:val="22"/>
          <w:szCs w:val="22"/>
        </w:rPr>
        <w:t xml:space="preserve">en </w:t>
      </w:r>
      <w:r w:rsidRPr="004201C6">
        <w:rPr>
          <w:rFonts w:ascii="Aptos" w:eastAsia="Aptos" w:hAnsi="Aptos" w:cs="Aptos"/>
          <w:b/>
          <w:bCs/>
          <w:color w:val="auto"/>
          <w:sz w:val="22"/>
          <w:szCs w:val="22"/>
        </w:rPr>
        <w:t>extra ondersteuning</w:t>
      </w:r>
      <w:r w:rsidRPr="004201C6">
        <w:rPr>
          <w:rFonts w:ascii="Aptos" w:eastAsia="Aptos" w:hAnsi="Aptos" w:cs="Aptos"/>
          <w:color w:val="auto"/>
          <w:sz w:val="22"/>
          <w:szCs w:val="22"/>
        </w:rPr>
        <w:t xml:space="preserve">. </w:t>
      </w:r>
    </w:p>
    <w:p w14:paraId="51FC21DA" w14:textId="77777777" w:rsidR="00E864F3" w:rsidRPr="004201C6" w:rsidRDefault="00E864F3" w:rsidP="73529FF2">
      <w:pPr>
        <w:pStyle w:val="Default"/>
        <w:rPr>
          <w:rFonts w:ascii="Aptos" w:eastAsia="Aptos" w:hAnsi="Aptos" w:cs="Aptos"/>
          <w:color w:val="auto"/>
          <w:sz w:val="22"/>
          <w:szCs w:val="22"/>
        </w:rPr>
      </w:pPr>
    </w:p>
    <w:p w14:paraId="59722A7E" w14:textId="7EFF24D9" w:rsidR="006C1CB0" w:rsidRDefault="006C1CB0" w:rsidP="55CCB4C7">
      <w:pPr>
        <w:pStyle w:val="NoSpacing"/>
        <w:spacing w:line="259" w:lineRule="auto"/>
        <w:rPr>
          <w:rFonts w:ascii="Aptos" w:eastAsia="Aptos" w:hAnsi="Aptos" w:cs="Aptos"/>
        </w:rPr>
      </w:pPr>
      <w:r w:rsidRPr="55CCB4C7">
        <w:rPr>
          <w:rFonts w:ascii="Aptos" w:eastAsia="Aptos" w:hAnsi="Aptos" w:cs="Aptos"/>
          <w:b/>
          <w:bCs/>
        </w:rPr>
        <w:t>De basisondersteuning</w:t>
      </w:r>
      <w:r w:rsidRPr="55CCB4C7">
        <w:rPr>
          <w:rFonts w:ascii="Aptos" w:eastAsia="Aptos" w:hAnsi="Aptos" w:cs="Aptos"/>
        </w:rPr>
        <w:t xml:space="preserve"> </w:t>
      </w:r>
      <w:r w:rsidR="23C1402F" w:rsidRPr="55CCB4C7">
        <w:rPr>
          <w:rFonts w:ascii="Aptos" w:eastAsia="Aptos" w:hAnsi="Aptos" w:cs="Aptos"/>
        </w:rPr>
        <w:t xml:space="preserve">is de ondersteuning </w:t>
      </w:r>
      <w:r w:rsidR="1AAF4347" w:rsidRPr="129C7CC7">
        <w:rPr>
          <w:rFonts w:ascii="Aptos" w:eastAsia="Aptos" w:hAnsi="Aptos" w:cs="Aptos"/>
        </w:rPr>
        <w:t xml:space="preserve">die </w:t>
      </w:r>
      <w:r w:rsidR="23C1402F" w:rsidRPr="129C7CC7">
        <w:rPr>
          <w:rFonts w:ascii="Aptos" w:eastAsia="Aptos" w:hAnsi="Aptos" w:cs="Aptos"/>
        </w:rPr>
        <w:t>voor</w:t>
      </w:r>
      <w:r w:rsidR="23C1402F" w:rsidRPr="55CCB4C7">
        <w:rPr>
          <w:rFonts w:ascii="Aptos" w:eastAsia="Aptos" w:hAnsi="Aptos" w:cs="Aptos"/>
        </w:rPr>
        <w:t xml:space="preserve"> </w:t>
      </w:r>
      <w:r w:rsidR="3C6542DC" w:rsidRPr="48423B19">
        <w:rPr>
          <w:rFonts w:ascii="Aptos" w:eastAsia="Aptos" w:hAnsi="Aptos" w:cs="Aptos"/>
        </w:rPr>
        <w:t xml:space="preserve">kinderen </w:t>
      </w:r>
      <w:r w:rsidR="23C1402F" w:rsidRPr="48423B19">
        <w:rPr>
          <w:rFonts w:ascii="Aptos" w:eastAsia="Aptos" w:hAnsi="Aptos" w:cs="Aptos"/>
        </w:rPr>
        <w:t>beschikbaar</w:t>
      </w:r>
      <w:r w:rsidR="23C1402F" w:rsidRPr="55CCB4C7">
        <w:rPr>
          <w:rFonts w:ascii="Aptos" w:eastAsia="Aptos" w:hAnsi="Aptos" w:cs="Aptos"/>
        </w:rPr>
        <w:t xml:space="preserve"> is op alle scholen binnen het samenwerkingsverband. </w:t>
      </w:r>
    </w:p>
    <w:p w14:paraId="5F96FA35" w14:textId="77777777" w:rsidR="00E864F3" w:rsidRDefault="00E864F3" w:rsidP="092B15FC">
      <w:pPr>
        <w:pStyle w:val="NoSpacing"/>
        <w:rPr>
          <w:rFonts w:ascii="Aptos" w:eastAsia="Aptos" w:hAnsi="Aptos" w:cs="Aptos"/>
        </w:rPr>
      </w:pPr>
    </w:p>
    <w:p w14:paraId="3E099FDE" w14:textId="6C11E2F8" w:rsidR="005A4154" w:rsidRPr="004201C6" w:rsidRDefault="006C1CB0" w:rsidP="73529FF2">
      <w:pPr>
        <w:pStyle w:val="Default"/>
        <w:rPr>
          <w:rFonts w:ascii="Aptos" w:eastAsia="Aptos" w:hAnsi="Aptos" w:cs="Aptos"/>
          <w:color w:val="auto"/>
          <w:sz w:val="22"/>
          <w:szCs w:val="22"/>
        </w:rPr>
      </w:pPr>
      <w:r w:rsidRPr="004201C6">
        <w:rPr>
          <w:rFonts w:ascii="Aptos" w:eastAsia="Aptos" w:hAnsi="Aptos" w:cs="Aptos"/>
          <w:b/>
          <w:bCs/>
          <w:color w:val="auto"/>
          <w:sz w:val="22"/>
          <w:szCs w:val="22"/>
        </w:rPr>
        <w:t>Extra ondersteuning</w:t>
      </w:r>
      <w:r w:rsidRPr="0E8E4FD8">
        <w:rPr>
          <w:rFonts w:ascii="Aptos" w:eastAsia="Aptos" w:hAnsi="Aptos" w:cs="Aptos"/>
          <w:color w:val="auto"/>
          <w:sz w:val="22"/>
          <w:szCs w:val="22"/>
        </w:rPr>
        <w:t xml:space="preserve"> </w:t>
      </w:r>
      <w:r w:rsidR="3E1D2378" w:rsidRPr="637594BF">
        <w:rPr>
          <w:rFonts w:ascii="Aptos" w:eastAsia="Aptos" w:hAnsi="Aptos" w:cs="Aptos"/>
          <w:color w:val="auto"/>
          <w:sz w:val="22"/>
          <w:szCs w:val="22"/>
        </w:rPr>
        <w:t>bestaat uit aanvullende curatieve interventies die nodig zijn als de basisondersteuning onvoldoende is.</w:t>
      </w:r>
      <w:r w:rsidRPr="004201C6">
        <w:rPr>
          <w:rFonts w:ascii="Aptos" w:eastAsia="Aptos" w:hAnsi="Aptos" w:cs="Aptos"/>
          <w:color w:val="auto"/>
          <w:sz w:val="22"/>
          <w:szCs w:val="22"/>
        </w:rPr>
        <w:t xml:space="preserve"> </w:t>
      </w:r>
      <w:r w:rsidR="3E1D2378" w:rsidRPr="6B988147">
        <w:rPr>
          <w:rFonts w:ascii="Aptos" w:eastAsia="Aptos" w:hAnsi="Aptos" w:cs="Aptos"/>
          <w:color w:val="auto"/>
          <w:sz w:val="22"/>
          <w:szCs w:val="22"/>
        </w:rPr>
        <w:t xml:space="preserve">Dit kan in </w:t>
      </w:r>
      <w:r w:rsidR="3E1D2378" w:rsidRPr="363A5E90">
        <w:rPr>
          <w:rFonts w:ascii="Aptos" w:eastAsia="Aptos" w:hAnsi="Aptos" w:cs="Aptos"/>
          <w:color w:val="auto"/>
          <w:sz w:val="22"/>
          <w:szCs w:val="22"/>
        </w:rPr>
        <w:t xml:space="preserve">de eigen </w:t>
      </w:r>
      <w:r w:rsidR="3E1D2378" w:rsidRPr="37C96F71">
        <w:rPr>
          <w:rFonts w:ascii="Aptos" w:eastAsia="Aptos" w:hAnsi="Aptos" w:cs="Aptos"/>
          <w:color w:val="auto"/>
          <w:sz w:val="22"/>
          <w:szCs w:val="22"/>
        </w:rPr>
        <w:t>school</w:t>
      </w:r>
      <w:r w:rsidR="21694D01" w:rsidRPr="37C96F71">
        <w:rPr>
          <w:rFonts w:ascii="Aptos" w:eastAsia="Aptos" w:hAnsi="Aptos" w:cs="Aptos"/>
          <w:color w:val="auto"/>
          <w:sz w:val="22"/>
          <w:szCs w:val="22"/>
        </w:rPr>
        <w:t xml:space="preserve"> </w:t>
      </w:r>
      <w:r w:rsidR="21694D01" w:rsidRPr="0CFFD52E">
        <w:rPr>
          <w:rFonts w:ascii="Aptos" w:eastAsia="Aptos" w:hAnsi="Aptos" w:cs="Aptos"/>
          <w:color w:val="auto"/>
          <w:sz w:val="22"/>
          <w:szCs w:val="22"/>
        </w:rPr>
        <w:t xml:space="preserve">of een andere </w:t>
      </w:r>
      <w:r w:rsidR="21694D01" w:rsidRPr="67A6A94A">
        <w:rPr>
          <w:rFonts w:ascii="Aptos" w:eastAsia="Aptos" w:hAnsi="Aptos" w:cs="Aptos"/>
          <w:color w:val="auto"/>
          <w:sz w:val="22"/>
          <w:szCs w:val="22"/>
        </w:rPr>
        <w:t xml:space="preserve">school in de buurt. </w:t>
      </w:r>
      <w:r w:rsidR="4C590FF1" w:rsidRPr="5D4B6305">
        <w:rPr>
          <w:rFonts w:ascii="Aptos" w:eastAsia="Aptos" w:hAnsi="Aptos" w:cs="Aptos"/>
          <w:color w:val="auto"/>
          <w:sz w:val="22"/>
          <w:szCs w:val="22"/>
        </w:rPr>
        <w:t xml:space="preserve">Hierbij worden altijd </w:t>
      </w:r>
      <w:r w:rsidR="4C590FF1" w:rsidRPr="3E354F81">
        <w:rPr>
          <w:rFonts w:ascii="Aptos" w:eastAsia="Aptos" w:hAnsi="Aptos" w:cs="Aptos"/>
          <w:color w:val="auto"/>
          <w:sz w:val="22"/>
          <w:szCs w:val="22"/>
        </w:rPr>
        <w:t xml:space="preserve">de ouders </w:t>
      </w:r>
      <w:r w:rsidR="4C590FF1" w:rsidRPr="7F6FC479">
        <w:rPr>
          <w:rFonts w:ascii="Aptos" w:eastAsia="Aptos" w:hAnsi="Aptos" w:cs="Aptos"/>
          <w:color w:val="auto"/>
          <w:sz w:val="22"/>
          <w:szCs w:val="22"/>
        </w:rPr>
        <w:t xml:space="preserve">betrokken en een </w:t>
      </w:r>
      <w:r w:rsidR="4C590FF1" w:rsidRPr="41344B4A">
        <w:rPr>
          <w:rFonts w:ascii="Aptos" w:eastAsia="Aptos" w:hAnsi="Aptos" w:cs="Aptos"/>
          <w:color w:val="auto"/>
          <w:sz w:val="22"/>
          <w:szCs w:val="22"/>
        </w:rPr>
        <w:t xml:space="preserve">plan </w:t>
      </w:r>
      <w:r w:rsidR="4C590FF1" w:rsidRPr="4C238845">
        <w:rPr>
          <w:rFonts w:ascii="Aptos" w:eastAsia="Aptos" w:hAnsi="Aptos" w:cs="Aptos"/>
          <w:color w:val="auto"/>
          <w:sz w:val="22"/>
          <w:szCs w:val="22"/>
        </w:rPr>
        <w:t>opgesteld</w:t>
      </w:r>
      <w:r w:rsidR="7A52FF7C" w:rsidRPr="48F5970E">
        <w:rPr>
          <w:rFonts w:ascii="Aptos" w:eastAsia="Aptos" w:hAnsi="Aptos" w:cs="Aptos"/>
          <w:color w:val="auto"/>
          <w:sz w:val="22"/>
          <w:szCs w:val="22"/>
        </w:rPr>
        <w:t>.</w:t>
      </w:r>
      <w:r w:rsidR="7A52FF7C" w:rsidRPr="35D50F40">
        <w:rPr>
          <w:rFonts w:ascii="Aptos" w:eastAsia="Aptos" w:hAnsi="Aptos" w:cs="Aptos"/>
          <w:color w:val="auto"/>
          <w:sz w:val="22"/>
          <w:szCs w:val="22"/>
        </w:rPr>
        <w:t xml:space="preserve"> </w:t>
      </w:r>
      <w:r w:rsidR="3CCDFC4E" w:rsidRPr="54D62CE4">
        <w:rPr>
          <w:rFonts w:ascii="Aptos" w:eastAsia="Aptos" w:hAnsi="Aptos" w:cs="Aptos"/>
          <w:color w:val="auto"/>
          <w:sz w:val="22"/>
          <w:szCs w:val="22"/>
        </w:rPr>
        <w:t xml:space="preserve">Indien </w:t>
      </w:r>
      <w:r w:rsidR="3CCDFC4E" w:rsidRPr="1FB6AC4D">
        <w:rPr>
          <w:rFonts w:ascii="Aptos" w:eastAsia="Aptos" w:hAnsi="Aptos" w:cs="Aptos"/>
          <w:color w:val="auto"/>
          <w:sz w:val="22"/>
          <w:szCs w:val="22"/>
        </w:rPr>
        <w:t xml:space="preserve">nodig </w:t>
      </w:r>
      <w:r w:rsidR="7A52FF7C" w:rsidRPr="1FB6AC4D">
        <w:rPr>
          <w:rFonts w:ascii="Aptos" w:eastAsia="Aptos" w:hAnsi="Aptos" w:cs="Aptos"/>
          <w:color w:val="auto"/>
          <w:sz w:val="22"/>
          <w:szCs w:val="22"/>
        </w:rPr>
        <w:t>wordt</w:t>
      </w:r>
      <w:r w:rsidR="7A52FF7C" w:rsidRPr="19D8E9AD">
        <w:rPr>
          <w:rFonts w:ascii="Aptos" w:eastAsia="Aptos" w:hAnsi="Aptos" w:cs="Aptos"/>
          <w:color w:val="auto"/>
          <w:sz w:val="22"/>
          <w:szCs w:val="22"/>
        </w:rPr>
        <w:t xml:space="preserve"> er ook een </w:t>
      </w:r>
      <w:r w:rsidR="7A52FF7C" w:rsidRPr="66653E76">
        <w:rPr>
          <w:rFonts w:ascii="Aptos" w:eastAsia="Aptos" w:hAnsi="Aptos" w:cs="Aptos"/>
          <w:color w:val="auto"/>
          <w:sz w:val="22"/>
          <w:szCs w:val="22"/>
        </w:rPr>
        <w:t>ond</w:t>
      </w:r>
      <w:r w:rsidR="3B1A763A" w:rsidRPr="66653E76">
        <w:rPr>
          <w:rFonts w:ascii="Aptos" w:eastAsia="Aptos" w:hAnsi="Aptos" w:cs="Aptos"/>
          <w:color w:val="auto"/>
          <w:sz w:val="22"/>
          <w:szCs w:val="22"/>
        </w:rPr>
        <w:t xml:space="preserve">ersteuningsteam </w:t>
      </w:r>
      <w:r w:rsidR="3B1A763A" w:rsidRPr="561CFB13">
        <w:rPr>
          <w:rFonts w:ascii="Aptos" w:eastAsia="Aptos" w:hAnsi="Aptos" w:cs="Aptos"/>
          <w:color w:val="auto"/>
          <w:sz w:val="22"/>
          <w:szCs w:val="22"/>
        </w:rPr>
        <w:t xml:space="preserve">georganiseerd </w:t>
      </w:r>
      <w:r w:rsidR="3B1A763A" w:rsidRPr="0A09A1E8">
        <w:rPr>
          <w:rFonts w:ascii="Aptos" w:eastAsia="Aptos" w:hAnsi="Aptos" w:cs="Aptos"/>
          <w:color w:val="auto"/>
          <w:sz w:val="22"/>
          <w:szCs w:val="22"/>
        </w:rPr>
        <w:t xml:space="preserve">waarbij een </w:t>
      </w:r>
      <w:r w:rsidR="3B1A763A" w:rsidRPr="25754674">
        <w:rPr>
          <w:rFonts w:ascii="Aptos" w:eastAsia="Aptos" w:hAnsi="Aptos" w:cs="Aptos"/>
          <w:color w:val="auto"/>
          <w:sz w:val="22"/>
          <w:szCs w:val="22"/>
        </w:rPr>
        <w:t xml:space="preserve">orthopedagoog </w:t>
      </w:r>
      <w:r w:rsidR="33D5B647" w:rsidRPr="5705B0A2">
        <w:rPr>
          <w:rFonts w:ascii="Aptos" w:eastAsia="Aptos" w:hAnsi="Aptos" w:cs="Aptos"/>
          <w:color w:val="auto"/>
          <w:sz w:val="22"/>
          <w:szCs w:val="22"/>
        </w:rPr>
        <w:t>aansluit</w:t>
      </w:r>
      <w:r w:rsidR="3B1A763A" w:rsidRPr="5705B0A2">
        <w:rPr>
          <w:rFonts w:ascii="Aptos" w:eastAsia="Aptos" w:hAnsi="Aptos" w:cs="Aptos"/>
          <w:color w:val="auto"/>
          <w:sz w:val="22"/>
          <w:szCs w:val="22"/>
        </w:rPr>
        <w:t>.</w:t>
      </w:r>
      <w:r w:rsidR="3B1A763A" w:rsidRPr="777B6CFF">
        <w:rPr>
          <w:rFonts w:ascii="Aptos" w:eastAsia="Aptos" w:hAnsi="Aptos" w:cs="Aptos"/>
          <w:color w:val="auto"/>
          <w:sz w:val="22"/>
          <w:szCs w:val="22"/>
        </w:rPr>
        <w:t xml:space="preserve"> </w:t>
      </w:r>
      <w:r w:rsidR="1DB305E0" w:rsidRPr="3B408E04">
        <w:rPr>
          <w:rFonts w:ascii="Aptos" w:eastAsia="Aptos" w:hAnsi="Aptos" w:cs="Aptos"/>
          <w:color w:val="auto"/>
          <w:sz w:val="22"/>
          <w:szCs w:val="22"/>
        </w:rPr>
        <w:t>S</w:t>
      </w:r>
      <w:r w:rsidR="2AABAAAB" w:rsidRPr="3B408E04">
        <w:rPr>
          <w:rFonts w:ascii="Aptos" w:eastAsia="Aptos" w:hAnsi="Aptos" w:cs="Aptos"/>
          <w:color w:val="auto"/>
          <w:sz w:val="22"/>
          <w:szCs w:val="22"/>
        </w:rPr>
        <w:t>chool</w:t>
      </w:r>
      <w:r w:rsidR="793DE209" w:rsidRPr="0627563C">
        <w:rPr>
          <w:rFonts w:ascii="Aptos" w:eastAsia="Aptos" w:hAnsi="Aptos" w:cs="Aptos"/>
          <w:color w:val="auto"/>
          <w:sz w:val="22"/>
          <w:szCs w:val="22"/>
        </w:rPr>
        <w:t xml:space="preserve"> </w:t>
      </w:r>
      <w:r w:rsidR="731A2198" w:rsidRPr="3F23DBFB">
        <w:rPr>
          <w:rFonts w:ascii="Aptos" w:eastAsia="Aptos" w:hAnsi="Aptos" w:cs="Aptos"/>
          <w:color w:val="auto"/>
          <w:sz w:val="22"/>
          <w:szCs w:val="22"/>
        </w:rPr>
        <w:t>kan de</w:t>
      </w:r>
      <w:r w:rsidR="793DE209" w:rsidRPr="0627563C">
        <w:rPr>
          <w:rFonts w:ascii="Aptos" w:eastAsia="Aptos" w:hAnsi="Aptos" w:cs="Aptos"/>
          <w:color w:val="auto"/>
          <w:sz w:val="22"/>
          <w:szCs w:val="22"/>
        </w:rPr>
        <w:t xml:space="preserve"> </w:t>
      </w:r>
      <w:r w:rsidR="731A2198" w:rsidRPr="3D040325">
        <w:rPr>
          <w:rFonts w:ascii="Aptos" w:eastAsia="Aptos" w:hAnsi="Aptos" w:cs="Aptos"/>
          <w:color w:val="auto"/>
          <w:sz w:val="22"/>
          <w:szCs w:val="22"/>
        </w:rPr>
        <w:t>e</w:t>
      </w:r>
      <w:r w:rsidR="793DE209" w:rsidRPr="3D040325">
        <w:rPr>
          <w:rFonts w:ascii="Aptos" w:eastAsia="Aptos" w:hAnsi="Aptos" w:cs="Aptos"/>
          <w:color w:val="auto"/>
          <w:sz w:val="22"/>
          <w:szCs w:val="22"/>
        </w:rPr>
        <w:t>xterne</w:t>
      </w:r>
      <w:r w:rsidR="793DE209" w:rsidRPr="6015AFA9">
        <w:rPr>
          <w:rFonts w:ascii="Aptos" w:eastAsia="Aptos" w:hAnsi="Aptos" w:cs="Aptos"/>
          <w:color w:val="auto"/>
          <w:sz w:val="22"/>
          <w:szCs w:val="22"/>
        </w:rPr>
        <w:t xml:space="preserve"> </w:t>
      </w:r>
      <w:r w:rsidR="793DE209" w:rsidRPr="6D02A585">
        <w:rPr>
          <w:rFonts w:ascii="Aptos" w:eastAsia="Aptos" w:hAnsi="Aptos" w:cs="Aptos"/>
          <w:color w:val="auto"/>
          <w:sz w:val="22"/>
          <w:szCs w:val="22"/>
        </w:rPr>
        <w:t>deskundigen/</w:t>
      </w:r>
      <w:r w:rsidR="793DE209" w:rsidRPr="7F632BC9">
        <w:rPr>
          <w:rFonts w:ascii="Aptos" w:eastAsia="Aptos" w:hAnsi="Aptos" w:cs="Aptos"/>
          <w:color w:val="auto"/>
          <w:sz w:val="22"/>
          <w:szCs w:val="22"/>
        </w:rPr>
        <w:t xml:space="preserve">specialisten vanuit het </w:t>
      </w:r>
      <w:r w:rsidR="793DE209" w:rsidRPr="696CE66C">
        <w:rPr>
          <w:rFonts w:ascii="Aptos" w:eastAsia="Aptos" w:hAnsi="Aptos" w:cs="Aptos"/>
          <w:color w:val="auto"/>
          <w:sz w:val="22"/>
          <w:szCs w:val="22"/>
        </w:rPr>
        <w:t xml:space="preserve">SWV </w:t>
      </w:r>
      <w:r w:rsidR="793DE209" w:rsidRPr="4524CC8C">
        <w:rPr>
          <w:rFonts w:ascii="Aptos" w:eastAsia="Aptos" w:hAnsi="Aptos" w:cs="Aptos"/>
          <w:color w:val="auto"/>
          <w:sz w:val="22"/>
          <w:szCs w:val="22"/>
        </w:rPr>
        <w:t xml:space="preserve">raadplegen. </w:t>
      </w:r>
    </w:p>
    <w:p w14:paraId="7848E678" w14:textId="62FD3D02" w:rsidR="395F4F0E" w:rsidRDefault="395F4F0E" w:rsidP="395F4F0E">
      <w:pPr>
        <w:pStyle w:val="Default"/>
        <w:rPr>
          <w:rFonts w:ascii="Aptos" w:eastAsia="Aptos" w:hAnsi="Aptos" w:cs="Aptos"/>
          <w:color w:val="auto"/>
          <w:sz w:val="22"/>
          <w:szCs w:val="22"/>
        </w:rPr>
      </w:pPr>
    </w:p>
    <w:p w14:paraId="38FFC12E" w14:textId="4D48BDF6" w:rsidR="5270D824" w:rsidRDefault="21694D01" w:rsidP="5270D824">
      <w:pPr>
        <w:pStyle w:val="Default"/>
        <w:rPr>
          <w:rFonts w:ascii="Aptos" w:eastAsia="Aptos" w:hAnsi="Aptos" w:cs="Aptos"/>
          <w:color w:val="auto"/>
          <w:sz w:val="22"/>
          <w:szCs w:val="22"/>
        </w:rPr>
      </w:pPr>
      <w:r w:rsidRPr="1C268450">
        <w:rPr>
          <w:rFonts w:ascii="Aptos" w:eastAsia="Aptos" w:hAnsi="Aptos" w:cs="Aptos"/>
          <w:b/>
          <w:color w:val="auto"/>
          <w:sz w:val="22"/>
          <w:szCs w:val="22"/>
        </w:rPr>
        <w:t>Gespecialiseerde ondersteuning</w:t>
      </w:r>
      <w:r w:rsidRPr="1C268450">
        <w:rPr>
          <w:rFonts w:ascii="Aptos" w:eastAsia="Aptos" w:hAnsi="Aptos" w:cs="Aptos"/>
          <w:b/>
          <w:bCs/>
          <w:color w:val="auto"/>
          <w:sz w:val="22"/>
          <w:szCs w:val="22"/>
        </w:rPr>
        <w:t xml:space="preserve"> </w:t>
      </w:r>
      <w:r w:rsidRPr="751637E7">
        <w:rPr>
          <w:rFonts w:ascii="Aptos" w:eastAsia="Aptos" w:hAnsi="Aptos" w:cs="Aptos"/>
          <w:color w:val="auto"/>
          <w:sz w:val="22"/>
          <w:szCs w:val="22"/>
        </w:rPr>
        <w:t>is</w:t>
      </w:r>
      <w:r w:rsidRPr="751637E7">
        <w:rPr>
          <w:rFonts w:ascii="Aptos" w:eastAsia="Aptos" w:hAnsi="Aptos" w:cs="Aptos"/>
          <w:color w:val="auto"/>
          <w:sz w:val="22"/>
          <w:szCs w:val="22"/>
        </w:rPr>
        <w:t xml:space="preserve"> voor kinderen </w:t>
      </w:r>
      <w:r w:rsidRPr="247E6586">
        <w:rPr>
          <w:rFonts w:ascii="Aptos" w:eastAsia="Aptos" w:hAnsi="Aptos" w:cs="Aptos"/>
          <w:color w:val="auto"/>
          <w:sz w:val="22"/>
          <w:szCs w:val="22"/>
        </w:rPr>
        <w:t>voor wie de basis- en</w:t>
      </w:r>
      <w:r w:rsidRPr="01169FD5">
        <w:rPr>
          <w:rFonts w:ascii="Aptos" w:eastAsia="Aptos" w:hAnsi="Aptos" w:cs="Aptos"/>
          <w:color w:val="auto"/>
          <w:sz w:val="22"/>
          <w:szCs w:val="22"/>
        </w:rPr>
        <w:t xml:space="preserve"> extra ondersteuning onvoldoende </w:t>
      </w:r>
      <w:r w:rsidRPr="3019237A">
        <w:rPr>
          <w:rFonts w:ascii="Aptos" w:eastAsia="Aptos" w:hAnsi="Aptos" w:cs="Aptos"/>
          <w:color w:val="auto"/>
          <w:sz w:val="22"/>
          <w:szCs w:val="22"/>
        </w:rPr>
        <w:t xml:space="preserve">is. </w:t>
      </w:r>
      <w:r w:rsidRPr="04B899BD">
        <w:rPr>
          <w:rFonts w:ascii="Aptos" w:eastAsia="Aptos" w:hAnsi="Aptos" w:cs="Aptos"/>
          <w:color w:val="auto"/>
          <w:sz w:val="22"/>
          <w:szCs w:val="22"/>
        </w:rPr>
        <w:t xml:space="preserve">Deze ondersteuning </w:t>
      </w:r>
      <w:r w:rsidRPr="43C0ADE8">
        <w:rPr>
          <w:rFonts w:ascii="Aptos" w:eastAsia="Aptos" w:hAnsi="Aptos" w:cs="Aptos"/>
          <w:color w:val="auto"/>
          <w:sz w:val="22"/>
          <w:szCs w:val="22"/>
        </w:rPr>
        <w:t>kan bestaan</w:t>
      </w:r>
      <w:r w:rsidRPr="25C25523">
        <w:rPr>
          <w:rFonts w:ascii="Aptos" w:eastAsia="Aptos" w:hAnsi="Aptos" w:cs="Aptos"/>
          <w:color w:val="auto"/>
          <w:sz w:val="22"/>
          <w:szCs w:val="22"/>
        </w:rPr>
        <w:t xml:space="preserve"> uit een </w:t>
      </w:r>
      <w:r w:rsidRPr="2ACA31DE">
        <w:rPr>
          <w:rFonts w:ascii="Aptos" w:eastAsia="Aptos" w:hAnsi="Aptos" w:cs="Aptos"/>
          <w:color w:val="auto"/>
          <w:sz w:val="22"/>
          <w:szCs w:val="22"/>
        </w:rPr>
        <w:t xml:space="preserve">arrangement van het </w:t>
      </w:r>
      <w:r w:rsidRPr="51636D49">
        <w:rPr>
          <w:rFonts w:ascii="Aptos" w:eastAsia="Aptos" w:hAnsi="Aptos" w:cs="Aptos"/>
          <w:color w:val="auto"/>
          <w:sz w:val="22"/>
          <w:szCs w:val="22"/>
        </w:rPr>
        <w:t xml:space="preserve">SWV voor de eigen </w:t>
      </w:r>
      <w:r w:rsidRPr="31281294">
        <w:rPr>
          <w:rFonts w:ascii="Aptos" w:eastAsia="Aptos" w:hAnsi="Aptos" w:cs="Aptos"/>
          <w:color w:val="auto"/>
          <w:sz w:val="22"/>
          <w:szCs w:val="22"/>
        </w:rPr>
        <w:t>school</w:t>
      </w:r>
      <w:r w:rsidR="4AA33EA1" w:rsidRPr="31281294">
        <w:rPr>
          <w:rFonts w:ascii="Aptos" w:eastAsia="Aptos" w:hAnsi="Aptos" w:cs="Aptos"/>
          <w:color w:val="auto"/>
          <w:sz w:val="22"/>
          <w:szCs w:val="22"/>
        </w:rPr>
        <w:t xml:space="preserve"> of </w:t>
      </w:r>
      <w:r w:rsidR="5D0A4784" w:rsidRPr="31281294">
        <w:rPr>
          <w:rFonts w:ascii="Aptos" w:eastAsia="Aptos" w:hAnsi="Aptos" w:cs="Aptos"/>
          <w:color w:val="auto"/>
          <w:sz w:val="22"/>
          <w:szCs w:val="22"/>
        </w:rPr>
        <w:t>een</w:t>
      </w:r>
      <w:r w:rsidR="5D0A4784" w:rsidRPr="0DCED80D">
        <w:rPr>
          <w:rFonts w:ascii="Aptos" w:eastAsia="Aptos" w:hAnsi="Aptos" w:cs="Aptos"/>
          <w:color w:val="auto"/>
          <w:sz w:val="22"/>
          <w:szCs w:val="22"/>
        </w:rPr>
        <w:t xml:space="preserve"> </w:t>
      </w:r>
      <w:r w:rsidR="5D0A4784" w:rsidRPr="51636D49">
        <w:rPr>
          <w:rFonts w:ascii="Aptos" w:eastAsia="Aptos" w:hAnsi="Aptos" w:cs="Aptos"/>
          <w:color w:val="auto"/>
          <w:sz w:val="22"/>
          <w:szCs w:val="22"/>
        </w:rPr>
        <w:t xml:space="preserve">arrangement voor een </w:t>
      </w:r>
      <w:r w:rsidR="5D0A4784" w:rsidRPr="24925D90">
        <w:rPr>
          <w:rFonts w:ascii="Aptos" w:eastAsia="Aptos" w:hAnsi="Aptos" w:cs="Aptos"/>
          <w:color w:val="auto"/>
          <w:sz w:val="22"/>
          <w:szCs w:val="22"/>
        </w:rPr>
        <w:t xml:space="preserve">speciale </w:t>
      </w:r>
      <w:r w:rsidR="5D0A4784" w:rsidRPr="094E8A83">
        <w:rPr>
          <w:rFonts w:ascii="Aptos" w:eastAsia="Aptos" w:hAnsi="Aptos" w:cs="Aptos"/>
          <w:color w:val="auto"/>
          <w:sz w:val="22"/>
          <w:szCs w:val="22"/>
        </w:rPr>
        <w:t>voorziening</w:t>
      </w:r>
      <w:r w:rsidR="5474CBC7" w:rsidRPr="3FC579E8">
        <w:rPr>
          <w:rFonts w:ascii="Aptos" w:eastAsia="Aptos" w:hAnsi="Aptos" w:cs="Aptos"/>
          <w:color w:val="auto"/>
          <w:sz w:val="22"/>
          <w:szCs w:val="22"/>
        </w:rPr>
        <w:t>.</w:t>
      </w:r>
    </w:p>
    <w:p w14:paraId="1246CE9C" w14:textId="77777777" w:rsidR="005A4154" w:rsidRPr="004201C6" w:rsidRDefault="005A4154" w:rsidP="73529FF2">
      <w:pPr>
        <w:pStyle w:val="Default"/>
        <w:rPr>
          <w:rFonts w:ascii="Aptos" w:eastAsia="Aptos" w:hAnsi="Aptos" w:cs="Aptos"/>
          <w:color w:val="auto"/>
          <w:sz w:val="22"/>
          <w:szCs w:val="22"/>
        </w:rPr>
      </w:pPr>
    </w:p>
    <w:p w14:paraId="4170EAAC" w14:textId="77777777" w:rsidR="006C1CB0" w:rsidRPr="004201C6" w:rsidRDefault="00827C7F"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In e</w:t>
      </w:r>
      <w:r w:rsidR="006C1CB0" w:rsidRPr="004201C6">
        <w:rPr>
          <w:rFonts w:ascii="Aptos" w:eastAsia="Aptos" w:hAnsi="Aptos" w:cs="Aptos"/>
          <w:color w:val="auto"/>
          <w:sz w:val="22"/>
          <w:szCs w:val="22"/>
        </w:rPr>
        <w:t xml:space="preserve">en </w:t>
      </w:r>
      <w:r w:rsidR="006C1CB0" w:rsidRPr="004201C6">
        <w:rPr>
          <w:rFonts w:ascii="Aptos" w:eastAsia="Aptos" w:hAnsi="Aptos" w:cs="Aptos"/>
          <w:b/>
          <w:bCs/>
          <w:color w:val="auto"/>
          <w:sz w:val="22"/>
          <w:szCs w:val="22"/>
        </w:rPr>
        <w:t>arrangement</w:t>
      </w:r>
      <w:r w:rsidR="006C1CB0" w:rsidRPr="004201C6">
        <w:rPr>
          <w:rFonts w:ascii="Aptos" w:eastAsia="Aptos" w:hAnsi="Aptos" w:cs="Aptos"/>
          <w:color w:val="auto"/>
          <w:sz w:val="22"/>
          <w:szCs w:val="22"/>
        </w:rPr>
        <w:t xml:space="preserve"> </w:t>
      </w:r>
      <w:r w:rsidRPr="004201C6">
        <w:rPr>
          <w:rFonts w:ascii="Aptos" w:eastAsia="Aptos" w:hAnsi="Aptos" w:cs="Aptos"/>
          <w:color w:val="auto"/>
          <w:sz w:val="22"/>
          <w:szCs w:val="22"/>
        </w:rPr>
        <w:t>staat</w:t>
      </w:r>
      <w:r w:rsidR="006C1CB0" w:rsidRPr="004201C6">
        <w:rPr>
          <w:rFonts w:ascii="Aptos" w:eastAsia="Aptos" w:hAnsi="Aptos" w:cs="Aptos"/>
          <w:color w:val="auto"/>
          <w:sz w:val="22"/>
          <w:szCs w:val="22"/>
        </w:rPr>
        <w:t xml:space="preserve">: </w:t>
      </w:r>
    </w:p>
    <w:p w14:paraId="23E7A493" w14:textId="77777777" w:rsidR="005A4154" w:rsidRPr="004201C6" w:rsidRDefault="006C1CB0" w:rsidP="73529FF2">
      <w:pPr>
        <w:pStyle w:val="Default"/>
        <w:numPr>
          <w:ilvl w:val="0"/>
          <w:numId w:val="25"/>
        </w:numPr>
        <w:rPr>
          <w:rFonts w:ascii="Aptos" w:eastAsia="Aptos" w:hAnsi="Aptos" w:cs="Aptos"/>
          <w:color w:val="auto"/>
          <w:sz w:val="22"/>
          <w:szCs w:val="22"/>
        </w:rPr>
      </w:pPr>
      <w:r w:rsidRPr="004201C6">
        <w:rPr>
          <w:rFonts w:ascii="Aptos" w:eastAsia="Aptos" w:hAnsi="Aptos" w:cs="Aptos"/>
          <w:color w:val="auto"/>
          <w:sz w:val="22"/>
          <w:szCs w:val="22"/>
        </w:rPr>
        <w:t>we</w:t>
      </w:r>
      <w:r w:rsidR="005A4154" w:rsidRPr="004201C6">
        <w:rPr>
          <w:rFonts w:ascii="Aptos" w:eastAsia="Aptos" w:hAnsi="Aptos" w:cs="Aptos"/>
          <w:color w:val="auto"/>
          <w:sz w:val="22"/>
          <w:szCs w:val="22"/>
        </w:rPr>
        <w:t>lke deskundigheid wordt ingezet</w:t>
      </w:r>
    </w:p>
    <w:p w14:paraId="08A157F3" w14:textId="77777777" w:rsidR="005A4154" w:rsidRPr="004201C6" w:rsidRDefault="00827C7F" w:rsidP="73529FF2">
      <w:pPr>
        <w:pStyle w:val="Default"/>
        <w:numPr>
          <w:ilvl w:val="0"/>
          <w:numId w:val="25"/>
        </w:numPr>
        <w:rPr>
          <w:rFonts w:ascii="Aptos" w:eastAsia="Aptos" w:hAnsi="Aptos" w:cs="Aptos"/>
          <w:color w:val="auto"/>
          <w:sz w:val="22"/>
          <w:szCs w:val="22"/>
        </w:rPr>
      </w:pPr>
      <w:r w:rsidRPr="004201C6">
        <w:rPr>
          <w:rFonts w:ascii="Aptos" w:eastAsia="Aptos" w:hAnsi="Aptos" w:cs="Aptos"/>
          <w:color w:val="auto"/>
          <w:sz w:val="22"/>
          <w:szCs w:val="22"/>
        </w:rPr>
        <w:t>welke tijd</w:t>
      </w:r>
      <w:r w:rsidR="006C1CB0" w:rsidRPr="004201C6">
        <w:rPr>
          <w:rFonts w:ascii="Aptos" w:eastAsia="Aptos" w:hAnsi="Aptos" w:cs="Aptos"/>
          <w:color w:val="auto"/>
          <w:sz w:val="22"/>
          <w:szCs w:val="22"/>
        </w:rPr>
        <w:t xml:space="preserve"> beschikbaar is </w:t>
      </w:r>
    </w:p>
    <w:p w14:paraId="30B7AFC3" w14:textId="77777777" w:rsidR="005A4154" w:rsidRPr="004201C6" w:rsidRDefault="006C1CB0" w:rsidP="73529FF2">
      <w:pPr>
        <w:pStyle w:val="Default"/>
        <w:numPr>
          <w:ilvl w:val="0"/>
          <w:numId w:val="25"/>
        </w:numPr>
        <w:rPr>
          <w:rFonts w:ascii="Aptos" w:eastAsia="Aptos" w:hAnsi="Aptos" w:cs="Aptos"/>
          <w:color w:val="auto"/>
          <w:sz w:val="22"/>
          <w:szCs w:val="22"/>
        </w:rPr>
      </w:pPr>
      <w:r w:rsidRPr="004201C6">
        <w:rPr>
          <w:rFonts w:ascii="Aptos" w:eastAsia="Aptos" w:hAnsi="Aptos" w:cs="Aptos"/>
          <w:color w:val="auto"/>
          <w:sz w:val="22"/>
          <w:szCs w:val="22"/>
        </w:rPr>
        <w:t>het programma d</w:t>
      </w:r>
      <w:r w:rsidR="00827C7F" w:rsidRPr="004201C6">
        <w:rPr>
          <w:rFonts w:ascii="Aptos" w:eastAsia="Aptos" w:hAnsi="Aptos" w:cs="Aptos"/>
          <w:color w:val="auto"/>
          <w:sz w:val="22"/>
          <w:szCs w:val="22"/>
        </w:rPr>
        <w:t>at uitgevoerd wordt en de</w:t>
      </w:r>
      <w:r w:rsidRPr="004201C6">
        <w:rPr>
          <w:rFonts w:ascii="Aptos" w:eastAsia="Aptos" w:hAnsi="Aptos" w:cs="Aptos"/>
          <w:color w:val="auto"/>
          <w:sz w:val="22"/>
          <w:szCs w:val="22"/>
        </w:rPr>
        <w:t xml:space="preserve"> materialen</w:t>
      </w:r>
      <w:r w:rsidR="00827C7F" w:rsidRPr="004201C6">
        <w:rPr>
          <w:rFonts w:ascii="Aptos" w:eastAsia="Aptos" w:hAnsi="Aptos" w:cs="Aptos"/>
          <w:color w:val="auto"/>
          <w:sz w:val="22"/>
          <w:szCs w:val="22"/>
        </w:rPr>
        <w:t xml:space="preserve"> die daarbij horen</w:t>
      </w:r>
      <w:r w:rsidRPr="004201C6">
        <w:rPr>
          <w:rFonts w:ascii="Aptos" w:eastAsia="Aptos" w:hAnsi="Aptos" w:cs="Aptos"/>
          <w:color w:val="auto"/>
          <w:sz w:val="22"/>
          <w:szCs w:val="22"/>
        </w:rPr>
        <w:t xml:space="preserve"> </w:t>
      </w:r>
    </w:p>
    <w:p w14:paraId="11DEA54F" w14:textId="77777777" w:rsidR="005A4154" w:rsidRPr="004201C6" w:rsidRDefault="00827C7F" w:rsidP="73529FF2">
      <w:pPr>
        <w:pStyle w:val="Default"/>
        <w:numPr>
          <w:ilvl w:val="0"/>
          <w:numId w:val="25"/>
        </w:numPr>
        <w:rPr>
          <w:rFonts w:ascii="Aptos" w:eastAsia="Aptos" w:hAnsi="Aptos" w:cs="Aptos"/>
          <w:color w:val="auto"/>
          <w:sz w:val="22"/>
          <w:szCs w:val="22"/>
        </w:rPr>
      </w:pPr>
      <w:r w:rsidRPr="004201C6">
        <w:rPr>
          <w:rFonts w:ascii="Aptos" w:eastAsia="Aptos" w:hAnsi="Aptos" w:cs="Aptos"/>
          <w:color w:val="auto"/>
          <w:sz w:val="22"/>
          <w:szCs w:val="22"/>
        </w:rPr>
        <w:t>misschien iets over het</w:t>
      </w:r>
      <w:r w:rsidR="006C1CB0" w:rsidRPr="004201C6">
        <w:rPr>
          <w:rFonts w:ascii="Aptos" w:eastAsia="Aptos" w:hAnsi="Aptos" w:cs="Aptos"/>
          <w:color w:val="auto"/>
          <w:sz w:val="22"/>
          <w:szCs w:val="22"/>
        </w:rPr>
        <w:t xml:space="preserve"> gebruik van het schoolgebouw </w:t>
      </w:r>
    </w:p>
    <w:p w14:paraId="25787688" w14:textId="77777777" w:rsidR="006C1CB0" w:rsidRPr="004201C6" w:rsidRDefault="00827C7F" w:rsidP="73529FF2">
      <w:pPr>
        <w:pStyle w:val="Default"/>
        <w:numPr>
          <w:ilvl w:val="0"/>
          <w:numId w:val="25"/>
        </w:numPr>
        <w:rPr>
          <w:rFonts w:ascii="Aptos" w:eastAsia="Aptos" w:hAnsi="Aptos" w:cs="Aptos"/>
          <w:color w:val="auto"/>
          <w:sz w:val="22"/>
          <w:szCs w:val="22"/>
        </w:rPr>
      </w:pPr>
      <w:r w:rsidRPr="004201C6">
        <w:rPr>
          <w:rFonts w:ascii="Aptos" w:eastAsia="Aptos" w:hAnsi="Aptos" w:cs="Aptos"/>
          <w:color w:val="auto"/>
          <w:sz w:val="22"/>
          <w:szCs w:val="22"/>
        </w:rPr>
        <w:t xml:space="preserve">iets over de </w:t>
      </w:r>
      <w:r w:rsidR="006C1CB0" w:rsidRPr="004201C6">
        <w:rPr>
          <w:rFonts w:ascii="Aptos" w:eastAsia="Aptos" w:hAnsi="Aptos" w:cs="Aptos"/>
          <w:color w:val="auto"/>
          <w:sz w:val="22"/>
          <w:szCs w:val="22"/>
        </w:rPr>
        <w:t xml:space="preserve">samenwerking met ouders, </w:t>
      </w:r>
      <w:r w:rsidRPr="004201C6">
        <w:rPr>
          <w:rFonts w:ascii="Aptos" w:eastAsia="Aptos" w:hAnsi="Aptos" w:cs="Aptos"/>
          <w:color w:val="auto"/>
          <w:sz w:val="22"/>
          <w:szCs w:val="22"/>
        </w:rPr>
        <w:t>andere scholen en mogelijke ketenpartners (Dat zijn instellingen, die werken met kinderen buiten het onderwijs</w:t>
      </w:r>
      <w:r w:rsidR="00270363" w:rsidRPr="004201C6">
        <w:rPr>
          <w:rFonts w:ascii="Aptos" w:eastAsia="Aptos" w:hAnsi="Aptos" w:cs="Aptos"/>
          <w:color w:val="auto"/>
          <w:sz w:val="22"/>
          <w:szCs w:val="22"/>
        </w:rPr>
        <w:t>.)</w:t>
      </w:r>
    </w:p>
    <w:p w14:paraId="1968070A" w14:textId="77777777" w:rsidR="005A4154" w:rsidRPr="004201C6" w:rsidRDefault="005A4154" w:rsidP="73529FF2">
      <w:pPr>
        <w:pStyle w:val="Default"/>
        <w:ind w:left="720"/>
        <w:rPr>
          <w:rFonts w:ascii="Aptos" w:eastAsia="Aptos" w:hAnsi="Aptos" w:cs="Aptos"/>
          <w:color w:val="auto"/>
          <w:sz w:val="22"/>
          <w:szCs w:val="22"/>
        </w:rPr>
      </w:pPr>
    </w:p>
    <w:p w14:paraId="46E2D6FC" w14:textId="77777777" w:rsidR="006C1CB0" w:rsidRPr="004201C6" w:rsidRDefault="006C1CB0"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 xml:space="preserve">Het ondersteuningsprofiel geeft </w:t>
      </w:r>
      <w:r w:rsidR="00270363" w:rsidRPr="004201C6">
        <w:rPr>
          <w:rFonts w:ascii="Aptos" w:eastAsia="Aptos" w:hAnsi="Aptos" w:cs="Aptos"/>
          <w:color w:val="auto"/>
          <w:sz w:val="22"/>
          <w:szCs w:val="22"/>
        </w:rPr>
        <w:t>ook</w:t>
      </w:r>
      <w:r w:rsidRPr="004201C6">
        <w:rPr>
          <w:rFonts w:ascii="Aptos" w:eastAsia="Aptos" w:hAnsi="Aptos" w:cs="Aptos"/>
          <w:color w:val="auto"/>
          <w:sz w:val="22"/>
          <w:szCs w:val="22"/>
        </w:rPr>
        <w:t xml:space="preserve"> informatie over de</w:t>
      </w:r>
      <w:r w:rsidRPr="004201C6">
        <w:rPr>
          <w:rFonts w:ascii="Aptos" w:eastAsia="Aptos" w:hAnsi="Aptos" w:cs="Aptos"/>
          <w:b/>
          <w:bCs/>
          <w:color w:val="auto"/>
          <w:sz w:val="22"/>
          <w:szCs w:val="22"/>
        </w:rPr>
        <w:t xml:space="preserve"> basiskwaliteit</w:t>
      </w:r>
      <w:r w:rsidRPr="004201C6">
        <w:rPr>
          <w:rFonts w:ascii="Aptos" w:eastAsia="Aptos" w:hAnsi="Aptos" w:cs="Aptos"/>
          <w:color w:val="auto"/>
          <w:sz w:val="22"/>
          <w:szCs w:val="22"/>
        </w:rPr>
        <w:t xml:space="preserve"> van de school. Daarom</w:t>
      </w:r>
      <w:r w:rsidR="00270363" w:rsidRPr="004201C6">
        <w:rPr>
          <w:rFonts w:ascii="Aptos" w:eastAsia="Aptos" w:hAnsi="Aptos" w:cs="Aptos"/>
          <w:color w:val="auto"/>
          <w:sz w:val="22"/>
          <w:szCs w:val="22"/>
        </w:rPr>
        <w:t xml:space="preserve"> staat in het ondersteuningsprofiel ook wat</w:t>
      </w:r>
      <w:r w:rsidRPr="004201C6">
        <w:rPr>
          <w:rFonts w:ascii="Aptos" w:eastAsia="Aptos" w:hAnsi="Aptos" w:cs="Aptos"/>
          <w:color w:val="auto"/>
          <w:sz w:val="22"/>
          <w:szCs w:val="22"/>
        </w:rPr>
        <w:t xml:space="preserve"> de inspectie </w:t>
      </w:r>
      <w:r w:rsidR="00270363" w:rsidRPr="004201C6">
        <w:rPr>
          <w:rFonts w:ascii="Aptos" w:eastAsia="Aptos" w:hAnsi="Aptos" w:cs="Aptos"/>
          <w:color w:val="auto"/>
          <w:sz w:val="22"/>
          <w:szCs w:val="22"/>
        </w:rPr>
        <w:t xml:space="preserve">van </w:t>
      </w:r>
      <w:r w:rsidR="00852068" w:rsidRPr="004201C6">
        <w:rPr>
          <w:rFonts w:ascii="Aptos" w:eastAsia="Aptos" w:hAnsi="Aptos" w:cs="Aptos"/>
          <w:color w:val="auto"/>
          <w:sz w:val="22"/>
          <w:szCs w:val="22"/>
        </w:rPr>
        <w:t xml:space="preserve">het kindcentrum </w:t>
      </w:r>
      <w:r w:rsidR="00270363" w:rsidRPr="004201C6">
        <w:rPr>
          <w:rFonts w:ascii="Aptos" w:eastAsia="Aptos" w:hAnsi="Aptos" w:cs="Aptos"/>
          <w:color w:val="auto"/>
          <w:sz w:val="22"/>
          <w:szCs w:val="22"/>
        </w:rPr>
        <w:t>vindt.</w:t>
      </w:r>
      <w:r w:rsidRPr="004201C6">
        <w:rPr>
          <w:rFonts w:ascii="Aptos" w:eastAsia="Aptos" w:hAnsi="Aptos" w:cs="Aptos"/>
          <w:color w:val="auto"/>
          <w:sz w:val="22"/>
          <w:szCs w:val="22"/>
        </w:rPr>
        <w:t xml:space="preserve"> </w:t>
      </w:r>
    </w:p>
    <w:p w14:paraId="075E5EE9" w14:textId="65DD5F1F" w:rsidR="006C1CB0" w:rsidRPr="004201C6" w:rsidRDefault="006C1CB0"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 xml:space="preserve">Het ondersteuningsprofiel van </w:t>
      </w:r>
      <w:r w:rsidR="00852068" w:rsidRPr="004201C6">
        <w:rPr>
          <w:rFonts w:ascii="Aptos" w:eastAsia="Aptos" w:hAnsi="Aptos" w:cs="Aptos"/>
          <w:color w:val="auto"/>
          <w:sz w:val="22"/>
          <w:szCs w:val="22"/>
        </w:rPr>
        <w:t xml:space="preserve">het kindcentrum </w:t>
      </w:r>
      <w:r w:rsidR="00270363" w:rsidRPr="004201C6">
        <w:rPr>
          <w:rFonts w:ascii="Aptos" w:eastAsia="Aptos" w:hAnsi="Aptos" w:cs="Aptos"/>
          <w:color w:val="auto"/>
          <w:sz w:val="22"/>
          <w:szCs w:val="22"/>
        </w:rPr>
        <w:t xml:space="preserve">biedt ouders houvast bij </w:t>
      </w:r>
      <w:r w:rsidR="00D56DC5" w:rsidRPr="004201C6">
        <w:rPr>
          <w:rFonts w:ascii="Aptos" w:eastAsia="Aptos" w:hAnsi="Aptos" w:cs="Aptos"/>
          <w:color w:val="auto"/>
          <w:sz w:val="22"/>
          <w:szCs w:val="22"/>
        </w:rPr>
        <w:t>het</w:t>
      </w:r>
      <w:r w:rsidR="00270363" w:rsidRPr="004201C6">
        <w:rPr>
          <w:rFonts w:ascii="Aptos" w:eastAsia="Aptos" w:hAnsi="Aptos" w:cs="Aptos"/>
          <w:color w:val="auto"/>
          <w:sz w:val="22"/>
          <w:szCs w:val="22"/>
        </w:rPr>
        <w:t xml:space="preserve"> kiezen van een school. V</w:t>
      </w:r>
      <w:r w:rsidRPr="004201C6">
        <w:rPr>
          <w:rFonts w:ascii="Aptos" w:eastAsia="Aptos" w:hAnsi="Aptos" w:cs="Aptos"/>
          <w:color w:val="auto"/>
          <w:sz w:val="22"/>
          <w:szCs w:val="22"/>
        </w:rPr>
        <w:t xml:space="preserve">oor de </w:t>
      </w:r>
      <w:r w:rsidR="00270363" w:rsidRPr="004201C6">
        <w:rPr>
          <w:rFonts w:ascii="Aptos" w:eastAsia="Aptos" w:hAnsi="Aptos" w:cs="Aptos"/>
          <w:color w:val="auto"/>
          <w:sz w:val="22"/>
          <w:szCs w:val="22"/>
        </w:rPr>
        <w:t xml:space="preserve">andere scholen en </w:t>
      </w:r>
      <w:r w:rsidRPr="004201C6">
        <w:rPr>
          <w:rFonts w:ascii="Aptos" w:eastAsia="Aptos" w:hAnsi="Aptos" w:cs="Aptos"/>
          <w:color w:val="auto"/>
          <w:sz w:val="22"/>
          <w:szCs w:val="22"/>
        </w:rPr>
        <w:t xml:space="preserve">besturen </w:t>
      </w:r>
      <w:r w:rsidR="00270363" w:rsidRPr="004201C6">
        <w:rPr>
          <w:rFonts w:ascii="Aptos" w:eastAsia="Aptos" w:hAnsi="Aptos" w:cs="Aptos"/>
          <w:color w:val="auto"/>
          <w:sz w:val="22"/>
          <w:szCs w:val="22"/>
        </w:rPr>
        <w:t xml:space="preserve">is het profiel </w:t>
      </w:r>
      <w:r w:rsidRPr="004201C6">
        <w:rPr>
          <w:rFonts w:ascii="Aptos" w:eastAsia="Aptos" w:hAnsi="Aptos" w:cs="Aptos"/>
          <w:color w:val="auto"/>
          <w:sz w:val="22"/>
          <w:szCs w:val="22"/>
        </w:rPr>
        <w:t xml:space="preserve">een houvast bij de toelating van leerlingen en het vinden van de meest geschikte plek voor een leerling. </w:t>
      </w:r>
    </w:p>
    <w:p w14:paraId="1024269C" w14:textId="77777777" w:rsidR="004C5F8C" w:rsidRPr="005B565D" w:rsidRDefault="004C5F8C" w:rsidP="73529FF2">
      <w:pPr>
        <w:pStyle w:val="Default"/>
        <w:rPr>
          <w:rFonts w:ascii="Aptos" w:eastAsia="Aptos" w:hAnsi="Aptos" w:cs="Aptos"/>
          <w:b/>
          <w:bCs/>
          <w:color w:val="auto"/>
          <w:sz w:val="20"/>
          <w:szCs w:val="20"/>
        </w:rPr>
      </w:pPr>
    </w:p>
    <w:p w14:paraId="756A9F9E" w14:textId="6522EE95" w:rsidR="00C853EC" w:rsidRPr="005B565D" w:rsidRDefault="00724674" w:rsidP="5FA49737">
      <w:pPr>
        <w:pStyle w:val="Heading3"/>
        <w:rPr>
          <w:rFonts w:ascii="Aptos" w:eastAsia="Aptos" w:hAnsi="Aptos" w:cs="Aptos"/>
          <w:b/>
          <w:bCs/>
          <w:color w:val="auto"/>
          <w:sz w:val="20"/>
          <w:szCs w:val="20"/>
        </w:rPr>
      </w:pPr>
      <w:bookmarkStart w:id="4" w:name="_Toc233714790"/>
      <w:bookmarkStart w:id="5" w:name="_Toc233715194"/>
      <w:bookmarkStart w:id="6" w:name="_Toc233715218"/>
      <w:r w:rsidRPr="005B565D">
        <w:rPr>
          <w:rFonts w:ascii="Aptos" w:hAnsi="Aptos"/>
        </w:rPr>
        <w:t>2</w:t>
      </w:r>
      <w:r w:rsidR="005F312E" w:rsidRPr="005B565D">
        <w:rPr>
          <w:rFonts w:ascii="Aptos" w:hAnsi="Aptos"/>
        </w:rPr>
        <w:t>. KENGETALLEN</w:t>
      </w:r>
      <w:bookmarkEnd w:id="4"/>
      <w:bookmarkEnd w:id="5"/>
      <w:bookmarkEnd w:id="6"/>
    </w:p>
    <w:tbl>
      <w:tblPr>
        <w:tblW w:w="6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314"/>
        <w:gridCol w:w="1276"/>
        <w:gridCol w:w="1276"/>
      </w:tblGrid>
      <w:tr w:rsidR="00901DF1" w:rsidRPr="005B565D" w14:paraId="33E9D8CF" w14:textId="1A852A1B" w:rsidTr="5FA49737">
        <w:trPr>
          <w:trHeight w:val="300"/>
        </w:trPr>
        <w:tc>
          <w:tcPr>
            <w:tcW w:w="2463" w:type="dxa"/>
          </w:tcPr>
          <w:p w14:paraId="167A71F4" w14:textId="77777777" w:rsidR="00901DF1" w:rsidRPr="005B565D" w:rsidRDefault="00901DF1" w:rsidP="73529FF2">
            <w:pPr>
              <w:spacing w:after="0" w:line="240" w:lineRule="auto"/>
              <w:rPr>
                <w:rFonts w:ascii="Aptos" w:eastAsia="Aptos" w:hAnsi="Aptos" w:cs="Aptos"/>
              </w:rPr>
            </w:pPr>
          </w:p>
        </w:tc>
        <w:tc>
          <w:tcPr>
            <w:tcW w:w="1314" w:type="dxa"/>
          </w:tcPr>
          <w:p w14:paraId="1231AC14" w14:textId="77777777" w:rsidR="00901DF1" w:rsidRPr="005B565D" w:rsidRDefault="00901DF1" w:rsidP="73529FF2">
            <w:pPr>
              <w:spacing w:after="0" w:line="240" w:lineRule="auto"/>
              <w:rPr>
                <w:rFonts w:ascii="Aptos" w:eastAsia="Aptos" w:hAnsi="Aptos" w:cs="Aptos"/>
              </w:rPr>
            </w:pPr>
            <w:r w:rsidRPr="005B565D">
              <w:rPr>
                <w:rFonts w:ascii="Aptos" w:eastAsia="Aptos" w:hAnsi="Aptos" w:cs="Aptos"/>
              </w:rPr>
              <w:t>1 februari</w:t>
            </w:r>
          </w:p>
          <w:p w14:paraId="0122ECFA" w14:textId="4AF3F4A4" w:rsidR="00901DF1" w:rsidRPr="005B565D" w:rsidRDefault="00901DF1" w:rsidP="73529FF2">
            <w:pPr>
              <w:spacing w:after="0" w:line="240" w:lineRule="auto"/>
              <w:rPr>
                <w:rFonts w:ascii="Aptos" w:eastAsia="Aptos" w:hAnsi="Aptos" w:cs="Aptos"/>
              </w:rPr>
            </w:pPr>
            <w:r w:rsidRPr="005B565D">
              <w:rPr>
                <w:rFonts w:ascii="Aptos" w:eastAsia="Aptos" w:hAnsi="Aptos" w:cs="Aptos"/>
              </w:rPr>
              <w:t>202</w:t>
            </w:r>
            <w:r w:rsidR="00AF3EA8" w:rsidRPr="005B565D">
              <w:rPr>
                <w:rFonts w:ascii="Aptos" w:eastAsia="Aptos" w:hAnsi="Aptos" w:cs="Aptos"/>
              </w:rPr>
              <w:t>4</w:t>
            </w:r>
          </w:p>
        </w:tc>
        <w:tc>
          <w:tcPr>
            <w:tcW w:w="1276" w:type="dxa"/>
          </w:tcPr>
          <w:p w14:paraId="01AD0F3A" w14:textId="048C9ED3" w:rsidR="00901DF1" w:rsidRPr="005B565D" w:rsidRDefault="00901DF1" w:rsidP="73529FF2">
            <w:pPr>
              <w:spacing w:after="0" w:line="240" w:lineRule="auto"/>
              <w:rPr>
                <w:rFonts w:ascii="Aptos" w:eastAsia="Aptos" w:hAnsi="Aptos" w:cs="Aptos"/>
              </w:rPr>
            </w:pPr>
            <w:r w:rsidRPr="005B565D">
              <w:rPr>
                <w:rFonts w:ascii="Aptos" w:eastAsia="Aptos" w:hAnsi="Aptos" w:cs="Aptos"/>
              </w:rPr>
              <w:t>1 februari 202</w:t>
            </w:r>
            <w:r w:rsidR="00AF3EA8" w:rsidRPr="005B565D">
              <w:rPr>
                <w:rFonts w:ascii="Aptos" w:eastAsia="Aptos" w:hAnsi="Aptos" w:cs="Aptos"/>
              </w:rPr>
              <w:t>5</w:t>
            </w:r>
          </w:p>
        </w:tc>
        <w:tc>
          <w:tcPr>
            <w:tcW w:w="1276" w:type="dxa"/>
          </w:tcPr>
          <w:p w14:paraId="34C47C53" w14:textId="6B9539FE" w:rsidR="3D8D0EFB" w:rsidRPr="005B565D" w:rsidRDefault="3D8D0EFB" w:rsidP="73529FF2">
            <w:pPr>
              <w:spacing w:line="240" w:lineRule="auto"/>
              <w:rPr>
                <w:rFonts w:ascii="Aptos" w:eastAsia="Aptos" w:hAnsi="Aptos" w:cs="Aptos"/>
              </w:rPr>
            </w:pPr>
            <w:r w:rsidRPr="005B565D">
              <w:rPr>
                <w:rFonts w:ascii="Aptos" w:eastAsia="Aptos" w:hAnsi="Aptos" w:cs="Aptos"/>
              </w:rPr>
              <w:t>1 februari 2026</w:t>
            </w:r>
          </w:p>
        </w:tc>
      </w:tr>
      <w:tr w:rsidR="00AF3EA8" w:rsidRPr="005B565D" w14:paraId="52BED0B9" w14:textId="682CA6BE" w:rsidTr="5FA49737">
        <w:trPr>
          <w:trHeight w:val="300"/>
        </w:trPr>
        <w:tc>
          <w:tcPr>
            <w:tcW w:w="2463" w:type="dxa"/>
          </w:tcPr>
          <w:p w14:paraId="0CB211BB" w14:textId="20FA4C5B"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Leerlingenaantal</w:t>
            </w:r>
          </w:p>
          <w:p w14:paraId="265EF2BD" w14:textId="77777777" w:rsidR="00AF3EA8" w:rsidRPr="005B565D" w:rsidRDefault="00AF3EA8" w:rsidP="73529FF2">
            <w:pPr>
              <w:spacing w:after="0" w:line="240" w:lineRule="auto"/>
              <w:jc w:val="center"/>
              <w:rPr>
                <w:rFonts w:ascii="Aptos" w:eastAsia="Aptos" w:hAnsi="Aptos" w:cs="Aptos"/>
              </w:rPr>
            </w:pPr>
          </w:p>
        </w:tc>
        <w:tc>
          <w:tcPr>
            <w:tcW w:w="1314" w:type="dxa"/>
          </w:tcPr>
          <w:p w14:paraId="170C6D03" w14:textId="6A55F1C3"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221</w:t>
            </w:r>
          </w:p>
        </w:tc>
        <w:tc>
          <w:tcPr>
            <w:tcW w:w="1276" w:type="dxa"/>
          </w:tcPr>
          <w:p w14:paraId="1405AD3B" w14:textId="68028FD3" w:rsidR="009B46E2" w:rsidRPr="005B565D" w:rsidRDefault="009B46E2" w:rsidP="73529FF2">
            <w:pPr>
              <w:spacing w:after="0" w:line="240" w:lineRule="auto"/>
              <w:jc w:val="center"/>
              <w:rPr>
                <w:rFonts w:ascii="Aptos" w:eastAsia="Aptos" w:hAnsi="Aptos" w:cs="Aptos"/>
              </w:rPr>
            </w:pPr>
            <w:r w:rsidRPr="005B565D">
              <w:rPr>
                <w:rFonts w:ascii="Aptos" w:eastAsia="Aptos" w:hAnsi="Aptos" w:cs="Aptos"/>
              </w:rPr>
              <w:t>219</w:t>
            </w:r>
          </w:p>
        </w:tc>
        <w:tc>
          <w:tcPr>
            <w:tcW w:w="1276" w:type="dxa"/>
          </w:tcPr>
          <w:p w14:paraId="7F0A3207" w14:textId="52BC1054" w:rsidR="73529FF2" w:rsidRPr="005B565D" w:rsidRDefault="1F49CBC9" w:rsidP="73529FF2">
            <w:pPr>
              <w:spacing w:line="240" w:lineRule="auto"/>
              <w:jc w:val="center"/>
              <w:rPr>
                <w:rFonts w:ascii="Aptos" w:eastAsia="Aptos" w:hAnsi="Aptos" w:cs="Aptos"/>
              </w:rPr>
            </w:pPr>
            <w:r w:rsidRPr="005B565D">
              <w:rPr>
                <w:rFonts w:ascii="Aptos" w:eastAsia="Aptos" w:hAnsi="Aptos" w:cs="Aptos"/>
              </w:rPr>
              <w:t>228</w:t>
            </w:r>
          </w:p>
        </w:tc>
      </w:tr>
      <w:tr w:rsidR="00AF3EA8" w:rsidRPr="005B565D" w14:paraId="16E8E177" w14:textId="324CB960" w:rsidTr="5FA49737">
        <w:trPr>
          <w:trHeight w:val="300"/>
        </w:trPr>
        <w:tc>
          <w:tcPr>
            <w:tcW w:w="2463" w:type="dxa"/>
          </w:tcPr>
          <w:p w14:paraId="5722E29A" w14:textId="35978B7B" w:rsidR="00AF3EA8" w:rsidRPr="005B565D" w:rsidRDefault="00AF3EA8" w:rsidP="004F1F19">
            <w:pPr>
              <w:spacing w:after="0" w:line="240" w:lineRule="auto"/>
              <w:jc w:val="center"/>
              <w:rPr>
                <w:rFonts w:ascii="Aptos" w:eastAsia="Aptos" w:hAnsi="Aptos" w:cs="Aptos"/>
              </w:rPr>
            </w:pPr>
            <w:r w:rsidRPr="005B565D">
              <w:rPr>
                <w:rFonts w:ascii="Aptos" w:eastAsia="Aptos" w:hAnsi="Aptos" w:cs="Aptos"/>
              </w:rPr>
              <w:t>Verwijzingen naar SBAO</w:t>
            </w:r>
          </w:p>
        </w:tc>
        <w:tc>
          <w:tcPr>
            <w:tcW w:w="1314" w:type="dxa"/>
          </w:tcPr>
          <w:p w14:paraId="1025D855" w14:textId="78641F21"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0</w:t>
            </w:r>
          </w:p>
        </w:tc>
        <w:tc>
          <w:tcPr>
            <w:tcW w:w="1276" w:type="dxa"/>
          </w:tcPr>
          <w:p w14:paraId="44705E02" w14:textId="59E2456C" w:rsidR="009B46E2" w:rsidRPr="005B565D" w:rsidRDefault="009B46E2" w:rsidP="73529FF2">
            <w:pPr>
              <w:spacing w:after="0" w:line="240" w:lineRule="auto"/>
              <w:jc w:val="center"/>
              <w:rPr>
                <w:rFonts w:ascii="Aptos" w:eastAsia="Aptos" w:hAnsi="Aptos" w:cs="Aptos"/>
              </w:rPr>
            </w:pPr>
            <w:r w:rsidRPr="005B565D">
              <w:rPr>
                <w:rFonts w:ascii="Aptos" w:eastAsia="Aptos" w:hAnsi="Aptos" w:cs="Aptos"/>
              </w:rPr>
              <w:t>2</w:t>
            </w:r>
          </w:p>
        </w:tc>
        <w:tc>
          <w:tcPr>
            <w:tcW w:w="1276" w:type="dxa"/>
          </w:tcPr>
          <w:p w14:paraId="7255914E" w14:textId="3AD23490" w:rsidR="73529FF2" w:rsidRPr="005B565D" w:rsidRDefault="5EE6BAF2" w:rsidP="73529FF2">
            <w:pPr>
              <w:spacing w:line="240" w:lineRule="auto"/>
              <w:jc w:val="center"/>
              <w:rPr>
                <w:rFonts w:ascii="Aptos" w:eastAsia="Aptos" w:hAnsi="Aptos" w:cs="Aptos"/>
              </w:rPr>
            </w:pPr>
            <w:r w:rsidRPr="005B565D">
              <w:rPr>
                <w:rFonts w:ascii="Aptos" w:eastAsia="Aptos" w:hAnsi="Aptos" w:cs="Aptos"/>
              </w:rPr>
              <w:t>1</w:t>
            </w:r>
          </w:p>
        </w:tc>
      </w:tr>
      <w:tr w:rsidR="00AF3EA8" w:rsidRPr="005B565D" w14:paraId="421E366A" w14:textId="6FA506D8" w:rsidTr="5FA49737">
        <w:trPr>
          <w:trHeight w:val="300"/>
        </w:trPr>
        <w:tc>
          <w:tcPr>
            <w:tcW w:w="2463" w:type="dxa"/>
          </w:tcPr>
          <w:p w14:paraId="55D50ACC" w14:textId="619A50DF" w:rsidR="00AF3EA8" w:rsidRPr="005B565D" w:rsidRDefault="00AF3EA8" w:rsidP="004F1F19">
            <w:pPr>
              <w:spacing w:after="0" w:line="240" w:lineRule="auto"/>
              <w:jc w:val="center"/>
              <w:rPr>
                <w:rFonts w:ascii="Aptos" w:eastAsia="Aptos" w:hAnsi="Aptos" w:cs="Aptos"/>
              </w:rPr>
            </w:pPr>
            <w:r w:rsidRPr="005B565D">
              <w:rPr>
                <w:rFonts w:ascii="Aptos" w:eastAsia="Aptos" w:hAnsi="Aptos" w:cs="Aptos"/>
              </w:rPr>
              <w:t>Verwijzingen naar (V)SO</w:t>
            </w:r>
          </w:p>
        </w:tc>
        <w:tc>
          <w:tcPr>
            <w:tcW w:w="1314" w:type="dxa"/>
          </w:tcPr>
          <w:p w14:paraId="28B85193" w14:textId="41DAB966"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0</w:t>
            </w:r>
          </w:p>
        </w:tc>
        <w:tc>
          <w:tcPr>
            <w:tcW w:w="1276" w:type="dxa"/>
          </w:tcPr>
          <w:p w14:paraId="2904840E" w14:textId="028F1D77" w:rsidR="009B46E2" w:rsidRPr="005B565D" w:rsidRDefault="009B46E2" w:rsidP="73529FF2">
            <w:pPr>
              <w:spacing w:after="0" w:line="240" w:lineRule="auto"/>
              <w:jc w:val="center"/>
              <w:rPr>
                <w:rFonts w:ascii="Aptos" w:eastAsia="Aptos" w:hAnsi="Aptos" w:cs="Aptos"/>
              </w:rPr>
            </w:pPr>
            <w:r w:rsidRPr="005B565D">
              <w:rPr>
                <w:rFonts w:ascii="Aptos" w:eastAsia="Aptos" w:hAnsi="Aptos" w:cs="Aptos"/>
              </w:rPr>
              <w:t>0</w:t>
            </w:r>
          </w:p>
        </w:tc>
        <w:tc>
          <w:tcPr>
            <w:tcW w:w="1276" w:type="dxa"/>
          </w:tcPr>
          <w:p w14:paraId="72F8704A" w14:textId="5A50430D" w:rsidR="73529FF2" w:rsidRPr="005B565D" w:rsidRDefault="58F2FC16" w:rsidP="73529FF2">
            <w:pPr>
              <w:spacing w:line="240" w:lineRule="auto"/>
              <w:jc w:val="center"/>
              <w:rPr>
                <w:rFonts w:ascii="Aptos" w:eastAsia="Aptos" w:hAnsi="Aptos" w:cs="Aptos"/>
              </w:rPr>
            </w:pPr>
            <w:r w:rsidRPr="005B565D">
              <w:rPr>
                <w:rFonts w:ascii="Aptos" w:eastAsia="Aptos" w:hAnsi="Aptos" w:cs="Aptos"/>
              </w:rPr>
              <w:t>0</w:t>
            </w:r>
          </w:p>
        </w:tc>
      </w:tr>
      <w:tr w:rsidR="00AF3EA8" w:rsidRPr="005B565D" w14:paraId="1272DBF0" w14:textId="37A653A4" w:rsidTr="5FA49737">
        <w:trPr>
          <w:trHeight w:val="300"/>
        </w:trPr>
        <w:tc>
          <w:tcPr>
            <w:tcW w:w="2463" w:type="dxa"/>
          </w:tcPr>
          <w:p w14:paraId="3A2E3853" w14:textId="0CDE66BF"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Verwijzingen naar plusklas</w:t>
            </w:r>
          </w:p>
          <w:p w14:paraId="478199F9" w14:textId="08AFE900" w:rsidR="00AF3EA8" w:rsidRPr="005B565D" w:rsidRDefault="00AF3EA8" w:rsidP="004F1F19">
            <w:pPr>
              <w:spacing w:after="0" w:line="240" w:lineRule="auto"/>
              <w:jc w:val="center"/>
              <w:rPr>
                <w:rFonts w:ascii="Aptos" w:eastAsia="Aptos" w:hAnsi="Aptos" w:cs="Aptos"/>
              </w:rPr>
            </w:pPr>
            <w:r w:rsidRPr="005B565D">
              <w:rPr>
                <w:rFonts w:ascii="Aptos" w:eastAsia="Aptos" w:hAnsi="Aptos" w:cs="Aptos"/>
              </w:rPr>
              <w:t>Eureka</w:t>
            </w:r>
          </w:p>
        </w:tc>
        <w:tc>
          <w:tcPr>
            <w:tcW w:w="1314" w:type="dxa"/>
          </w:tcPr>
          <w:p w14:paraId="14B20D8A" w14:textId="784876F9" w:rsidR="00AF3EA8" w:rsidRPr="005B565D" w:rsidRDefault="00AF3EA8" w:rsidP="73529FF2">
            <w:pPr>
              <w:spacing w:after="0" w:line="240" w:lineRule="auto"/>
              <w:jc w:val="center"/>
              <w:rPr>
                <w:rFonts w:ascii="Aptos" w:eastAsia="Aptos" w:hAnsi="Aptos" w:cs="Aptos"/>
              </w:rPr>
            </w:pPr>
          </w:p>
          <w:p w14:paraId="527CB3EB" w14:textId="77777777"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0</w:t>
            </w:r>
          </w:p>
          <w:p w14:paraId="32877A7D" w14:textId="150F257A" w:rsidR="00AF3EA8" w:rsidRPr="005B565D" w:rsidRDefault="00AF3EA8" w:rsidP="73529FF2">
            <w:pPr>
              <w:spacing w:after="0" w:line="240" w:lineRule="auto"/>
              <w:jc w:val="center"/>
              <w:rPr>
                <w:rFonts w:ascii="Aptos" w:eastAsia="Aptos" w:hAnsi="Aptos" w:cs="Aptos"/>
              </w:rPr>
            </w:pPr>
            <w:r w:rsidRPr="005B565D">
              <w:rPr>
                <w:rFonts w:ascii="Aptos" w:eastAsia="Aptos" w:hAnsi="Aptos" w:cs="Aptos"/>
              </w:rPr>
              <w:t>0</w:t>
            </w:r>
          </w:p>
        </w:tc>
        <w:tc>
          <w:tcPr>
            <w:tcW w:w="1276" w:type="dxa"/>
          </w:tcPr>
          <w:p w14:paraId="7732A704" w14:textId="72F367B7" w:rsidR="009B46E2" w:rsidRPr="005B565D" w:rsidRDefault="009B46E2" w:rsidP="73529FF2">
            <w:pPr>
              <w:spacing w:after="0" w:line="240" w:lineRule="auto"/>
              <w:jc w:val="center"/>
              <w:rPr>
                <w:rFonts w:ascii="Aptos" w:eastAsia="Aptos" w:hAnsi="Aptos" w:cs="Aptos"/>
              </w:rPr>
            </w:pPr>
          </w:p>
          <w:p w14:paraId="2EF83E7A" w14:textId="77777777" w:rsidR="009B46E2" w:rsidRPr="005B565D" w:rsidRDefault="009B46E2" w:rsidP="73529FF2">
            <w:pPr>
              <w:spacing w:after="0" w:line="240" w:lineRule="auto"/>
              <w:jc w:val="center"/>
              <w:rPr>
                <w:rFonts w:ascii="Aptos" w:eastAsia="Aptos" w:hAnsi="Aptos" w:cs="Aptos"/>
              </w:rPr>
            </w:pPr>
            <w:r w:rsidRPr="005B565D">
              <w:rPr>
                <w:rFonts w:ascii="Aptos" w:eastAsia="Aptos" w:hAnsi="Aptos" w:cs="Aptos"/>
              </w:rPr>
              <w:t>0</w:t>
            </w:r>
          </w:p>
          <w:p w14:paraId="02E39BB0" w14:textId="0481ABC3" w:rsidR="009B46E2" w:rsidRPr="005B565D" w:rsidRDefault="009B46E2" w:rsidP="73529FF2">
            <w:pPr>
              <w:spacing w:after="0" w:line="240" w:lineRule="auto"/>
              <w:jc w:val="center"/>
              <w:rPr>
                <w:rFonts w:ascii="Aptos" w:eastAsia="Aptos" w:hAnsi="Aptos" w:cs="Aptos"/>
              </w:rPr>
            </w:pPr>
            <w:r w:rsidRPr="005B565D">
              <w:rPr>
                <w:rFonts w:ascii="Aptos" w:eastAsia="Aptos" w:hAnsi="Aptos" w:cs="Aptos"/>
              </w:rPr>
              <w:t>0</w:t>
            </w:r>
          </w:p>
        </w:tc>
        <w:tc>
          <w:tcPr>
            <w:tcW w:w="1276" w:type="dxa"/>
          </w:tcPr>
          <w:p w14:paraId="2E8ACC2B" w14:textId="1C9A77C8" w:rsidR="004F1F19" w:rsidRDefault="004F1F19" w:rsidP="73529FF2">
            <w:pPr>
              <w:spacing w:line="240" w:lineRule="auto"/>
              <w:jc w:val="center"/>
              <w:rPr>
                <w:rFonts w:ascii="Aptos" w:hAnsi="Aptos"/>
              </w:rPr>
            </w:pPr>
          </w:p>
          <w:p w14:paraId="6154E4C9" w14:textId="6E9CC148" w:rsidR="73529FF2" w:rsidRPr="005B565D" w:rsidRDefault="5242585D" w:rsidP="73529FF2">
            <w:pPr>
              <w:spacing w:line="240" w:lineRule="auto"/>
              <w:jc w:val="center"/>
              <w:rPr>
                <w:rFonts w:ascii="Aptos" w:hAnsi="Aptos"/>
              </w:rPr>
            </w:pPr>
            <w:r w:rsidRPr="005B565D">
              <w:rPr>
                <w:rFonts w:ascii="Aptos" w:hAnsi="Aptos"/>
              </w:rPr>
              <w:t>1 plusklas</w:t>
            </w:r>
          </w:p>
        </w:tc>
      </w:tr>
    </w:tbl>
    <w:p w14:paraId="7ACA8BC5" w14:textId="273EDE1C" w:rsidR="00924432" w:rsidRPr="005B565D" w:rsidRDefault="00924432" w:rsidP="73529FF2">
      <w:pPr>
        <w:pStyle w:val="Default"/>
        <w:rPr>
          <w:rFonts w:ascii="Aptos" w:eastAsia="Aptos" w:hAnsi="Aptos" w:cs="Aptos"/>
          <w:color w:val="auto"/>
          <w:sz w:val="20"/>
          <w:szCs w:val="20"/>
        </w:rPr>
      </w:pPr>
    </w:p>
    <w:p w14:paraId="1484E2EC" w14:textId="1E9225F1" w:rsidR="007A6947" w:rsidRPr="005B565D" w:rsidRDefault="000E0C3D" w:rsidP="5FA49737">
      <w:pPr>
        <w:pStyle w:val="Heading3"/>
        <w:rPr>
          <w:rFonts w:ascii="Aptos" w:eastAsia="Aptos" w:hAnsi="Aptos" w:cs="Aptos"/>
          <w:b/>
          <w:bCs/>
          <w:color w:val="auto"/>
          <w:sz w:val="20"/>
          <w:szCs w:val="20"/>
        </w:rPr>
      </w:pPr>
      <w:bookmarkStart w:id="7" w:name="_Toc233714791"/>
      <w:bookmarkStart w:id="8" w:name="_Toc233715195"/>
      <w:bookmarkStart w:id="9" w:name="_Toc233715219"/>
      <w:r w:rsidRPr="005B565D">
        <w:rPr>
          <w:rFonts w:ascii="Aptos" w:hAnsi="Aptos"/>
        </w:rPr>
        <w:lastRenderedPageBreak/>
        <w:t>3</w:t>
      </w:r>
      <w:r w:rsidR="0088513D" w:rsidRPr="005B565D">
        <w:rPr>
          <w:rFonts w:ascii="Aptos" w:hAnsi="Aptos"/>
        </w:rPr>
        <w:t xml:space="preserve">. </w:t>
      </w:r>
      <w:r w:rsidRPr="005B565D">
        <w:rPr>
          <w:rFonts w:ascii="Aptos" w:hAnsi="Aptos"/>
        </w:rPr>
        <w:t>OORDEEL VAN DE INSPECTIE</w:t>
      </w:r>
      <w:bookmarkEnd w:id="7"/>
      <w:bookmarkEnd w:id="8"/>
      <w:bookmarkEnd w:id="9"/>
    </w:p>
    <w:p w14:paraId="43E85DA1" w14:textId="794EF18F" w:rsidR="000E0C3D" w:rsidRPr="004201C6" w:rsidRDefault="00B109CE" w:rsidP="73529FF2">
      <w:pPr>
        <w:pStyle w:val="Default"/>
        <w:rPr>
          <w:rFonts w:ascii="Aptos" w:eastAsia="Aptos" w:hAnsi="Aptos" w:cs="Aptos"/>
          <w:color w:val="FF0000"/>
          <w:sz w:val="22"/>
          <w:szCs w:val="22"/>
        </w:rPr>
      </w:pPr>
      <w:r w:rsidRPr="004201C6">
        <w:rPr>
          <w:rFonts w:ascii="Aptos" w:eastAsia="Aptos" w:hAnsi="Aptos" w:cs="Aptos"/>
          <w:color w:val="auto"/>
          <w:sz w:val="22"/>
          <w:szCs w:val="22"/>
        </w:rPr>
        <w:t xml:space="preserve">Het laatste inspectiebezoek dateert uit 2013 en is niet relevant meer. </w:t>
      </w:r>
      <w:r w:rsidR="0025236C" w:rsidRPr="004201C6">
        <w:rPr>
          <w:rFonts w:ascii="Aptos" w:eastAsia="Aptos" w:hAnsi="Aptos" w:cs="Aptos"/>
          <w:color w:val="auto"/>
          <w:sz w:val="22"/>
          <w:szCs w:val="22"/>
        </w:rPr>
        <w:t>In s</w:t>
      </w:r>
      <w:r w:rsidRPr="004201C6">
        <w:rPr>
          <w:rFonts w:ascii="Aptos" w:eastAsia="Aptos" w:hAnsi="Aptos" w:cs="Aptos"/>
          <w:color w:val="auto"/>
          <w:sz w:val="22"/>
          <w:szCs w:val="22"/>
        </w:rPr>
        <w:t>eptember 202</w:t>
      </w:r>
      <w:r w:rsidR="0025236C" w:rsidRPr="004201C6">
        <w:rPr>
          <w:rFonts w:ascii="Aptos" w:eastAsia="Aptos" w:hAnsi="Aptos" w:cs="Aptos"/>
          <w:color w:val="auto"/>
          <w:sz w:val="22"/>
          <w:szCs w:val="22"/>
        </w:rPr>
        <w:t>5</w:t>
      </w:r>
      <w:r w:rsidRPr="004201C6">
        <w:rPr>
          <w:rFonts w:ascii="Aptos" w:eastAsia="Aptos" w:hAnsi="Aptos" w:cs="Aptos"/>
          <w:color w:val="auto"/>
          <w:sz w:val="22"/>
          <w:szCs w:val="22"/>
        </w:rPr>
        <w:t xml:space="preserve"> hebben we </w:t>
      </w:r>
      <w:r w:rsidR="00685867" w:rsidRPr="004201C6">
        <w:rPr>
          <w:rFonts w:ascii="Aptos" w:eastAsia="Aptos" w:hAnsi="Aptos" w:cs="Aptos"/>
          <w:color w:val="auto"/>
          <w:sz w:val="22"/>
          <w:szCs w:val="22"/>
        </w:rPr>
        <w:t xml:space="preserve">daarom </w:t>
      </w:r>
      <w:r w:rsidRPr="004201C6">
        <w:rPr>
          <w:rFonts w:ascii="Aptos" w:eastAsia="Aptos" w:hAnsi="Aptos" w:cs="Aptos"/>
          <w:color w:val="auto"/>
          <w:sz w:val="22"/>
          <w:szCs w:val="22"/>
        </w:rPr>
        <w:t>een audit</w:t>
      </w:r>
      <w:r w:rsidR="00E95F21" w:rsidRPr="004201C6">
        <w:rPr>
          <w:rFonts w:ascii="Aptos" w:eastAsia="Aptos" w:hAnsi="Aptos" w:cs="Aptos"/>
          <w:color w:val="auto"/>
          <w:sz w:val="22"/>
          <w:szCs w:val="22"/>
        </w:rPr>
        <w:t xml:space="preserve"> kwaliteitszorg uit laten voeren door SVRK</w:t>
      </w:r>
      <w:r w:rsidR="0088513D" w:rsidRPr="004201C6">
        <w:rPr>
          <w:rFonts w:ascii="Aptos" w:eastAsia="Aptos" w:hAnsi="Aptos" w:cs="Aptos"/>
          <w:color w:val="auto"/>
          <w:sz w:val="22"/>
          <w:szCs w:val="22"/>
        </w:rPr>
        <w:t xml:space="preserve">. </w:t>
      </w:r>
      <w:r w:rsidR="00FA71E8" w:rsidRPr="004201C6">
        <w:rPr>
          <w:rFonts w:ascii="Aptos" w:eastAsia="Aptos" w:hAnsi="Aptos" w:cs="Aptos"/>
          <w:color w:val="auto"/>
          <w:sz w:val="22"/>
          <w:szCs w:val="22"/>
        </w:rPr>
        <w:t>Aandachtspunt was a</w:t>
      </w:r>
      <w:r w:rsidR="003B5986" w:rsidRPr="004201C6">
        <w:rPr>
          <w:rFonts w:ascii="Aptos" w:eastAsia="Aptos" w:hAnsi="Aptos" w:cs="Aptos"/>
          <w:color w:val="auto"/>
          <w:sz w:val="22"/>
          <w:szCs w:val="22"/>
        </w:rPr>
        <w:t xml:space="preserve">anscherpen van de </w:t>
      </w:r>
      <w:r w:rsidR="00EB2CB5" w:rsidRPr="004201C6">
        <w:rPr>
          <w:rFonts w:ascii="Aptos" w:eastAsia="Aptos" w:hAnsi="Aptos" w:cs="Aptos"/>
          <w:color w:val="auto"/>
          <w:sz w:val="22"/>
          <w:szCs w:val="22"/>
        </w:rPr>
        <w:t xml:space="preserve">kleine en middelgrote </w:t>
      </w:r>
      <w:r w:rsidR="003B5986" w:rsidRPr="004201C6">
        <w:rPr>
          <w:rFonts w:ascii="Aptos" w:eastAsia="Aptos" w:hAnsi="Aptos" w:cs="Aptos"/>
          <w:color w:val="auto"/>
          <w:sz w:val="22"/>
          <w:szCs w:val="22"/>
        </w:rPr>
        <w:t>kwaliteitscyclus</w:t>
      </w:r>
      <w:r w:rsidR="006B0A6F" w:rsidRPr="004201C6">
        <w:rPr>
          <w:rFonts w:ascii="Aptos" w:eastAsia="Aptos" w:hAnsi="Aptos" w:cs="Aptos"/>
          <w:color w:val="auto"/>
          <w:sz w:val="22"/>
          <w:szCs w:val="22"/>
        </w:rPr>
        <w:t xml:space="preserve"> </w:t>
      </w:r>
      <w:r w:rsidR="008A261B" w:rsidRPr="004201C6">
        <w:rPr>
          <w:rFonts w:ascii="Aptos" w:eastAsia="Aptos" w:hAnsi="Aptos" w:cs="Aptos"/>
          <w:color w:val="auto"/>
          <w:sz w:val="22"/>
          <w:szCs w:val="22"/>
        </w:rPr>
        <w:t xml:space="preserve">en het </w:t>
      </w:r>
      <w:r w:rsidR="006B0A6F" w:rsidRPr="004201C6">
        <w:rPr>
          <w:rFonts w:ascii="Aptos" w:eastAsia="Aptos" w:hAnsi="Aptos" w:cs="Aptos"/>
          <w:color w:val="auto"/>
          <w:sz w:val="22"/>
          <w:szCs w:val="22"/>
        </w:rPr>
        <w:t>versterken van het aanbod op 2F en 1S</w:t>
      </w:r>
      <w:r w:rsidR="00D0118D" w:rsidRPr="004201C6">
        <w:rPr>
          <w:rFonts w:ascii="Aptos" w:eastAsia="Aptos" w:hAnsi="Aptos" w:cs="Aptos"/>
          <w:color w:val="auto"/>
          <w:sz w:val="22"/>
          <w:szCs w:val="22"/>
        </w:rPr>
        <w:t xml:space="preserve">, </w:t>
      </w:r>
      <w:r w:rsidR="4BDC7FC3" w:rsidRPr="004201C6">
        <w:rPr>
          <w:rFonts w:ascii="Aptos" w:eastAsia="Aptos" w:hAnsi="Aptos" w:cs="Aptos"/>
          <w:color w:val="auto"/>
          <w:sz w:val="22"/>
          <w:szCs w:val="22"/>
        </w:rPr>
        <w:t>waarbij de manier van verslagl</w:t>
      </w:r>
      <w:r w:rsidR="7A756820" w:rsidRPr="004201C6">
        <w:rPr>
          <w:rFonts w:ascii="Aptos" w:eastAsia="Aptos" w:hAnsi="Aptos" w:cs="Aptos"/>
          <w:color w:val="auto"/>
          <w:sz w:val="22"/>
          <w:szCs w:val="22"/>
        </w:rPr>
        <w:t xml:space="preserve">egging intern </w:t>
      </w:r>
      <w:r w:rsidR="0C0BE530" w:rsidRPr="004201C6">
        <w:rPr>
          <w:rFonts w:ascii="Aptos" w:eastAsia="Aptos" w:hAnsi="Aptos" w:cs="Aptos"/>
          <w:color w:val="auto"/>
          <w:sz w:val="22"/>
          <w:szCs w:val="22"/>
        </w:rPr>
        <w:t xml:space="preserve">verder </w:t>
      </w:r>
      <w:r w:rsidR="7A756820" w:rsidRPr="004201C6">
        <w:rPr>
          <w:rFonts w:ascii="Aptos" w:eastAsia="Aptos" w:hAnsi="Aptos" w:cs="Aptos"/>
          <w:color w:val="auto"/>
          <w:sz w:val="22"/>
          <w:szCs w:val="22"/>
        </w:rPr>
        <w:t xml:space="preserve">is afgestemd en efficiënter </w:t>
      </w:r>
      <w:r w:rsidR="00D0118D" w:rsidRPr="004201C6">
        <w:rPr>
          <w:rFonts w:ascii="Aptos" w:eastAsia="Aptos" w:hAnsi="Aptos" w:cs="Aptos"/>
          <w:color w:val="auto"/>
          <w:sz w:val="22"/>
          <w:szCs w:val="22"/>
        </w:rPr>
        <w:t xml:space="preserve">is </w:t>
      </w:r>
      <w:r w:rsidR="7A756820" w:rsidRPr="004201C6">
        <w:rPr>
          <w:rFonts w:ascii="Aptos" w:eastAsia="Aptos" w:hAnsi="Aptos" w:cs="Aptos"/>
          <w:color w:val="auto"/>
          <w:sz w:val="22"/>
          <w:szCs w:val="22"/>
        </w:rPr>
        <w:t>ingericht.</w:t>
      </w:r>
    </w:p>
    <w:p w14:paraId="771EA26A" w14:textId="77777777" w:rsidR="0088513D" w:rsidRPr="005B565D" w:rsidRDefault="0088513D" w:rsidP="73529FF2">
      <w:pPr>
        <w:pStyle w:val="Default"/>
        <w:rPr>
          <w:rFonts w:ascii="Aptos" w:eastAsia="Aptos" w:hAnsi="Aptos" w:cs="Aptos"/>
          <w:color w:val="auto"/>
          <w:sz w:val="20"/>
          <w:szCs w:val="20"/>
        </w:rPr>
      </w:pPr>
    </w:p>
    <w:p w14:paraId="4760F063" w14:textId="1DF9D59E" w:rsidR="00924432" w:rsidRPr="005B565D" w:rsidRDefault="008A2AAD" w:rsidP="5FA49737">
      <w:pPr>
        <w:pStyle w:val="Heading3"/>
        <w:rPr>
          <w:rFonts w:ascii="Aptos" w:eastAsia="Aptos" w:hAnsi="Aptos" w:cs="Aptos"/>
          <w:color w:val="auto"/>
          <w:sz w:val="20"/>
          <w:szCs w:val="20"/>
        </w:rPr>
      </w:pPr>
      <w:bookmarkStart w:id="10" w:name="_Toc233714792"/>
      <w:bookmarkStart w:id="11" w:name="_Toc233715196"/>
      <w:bookmarkStart w:id="12" w:name="_Toc233715220"/>
      <w:r w:rsidRPr="005B565D">
        <w:rPr>
          <w:rFonts w:ascii="Aptos" w:hAnsi="Aptos"/>
        </w:rPr>
        <w:t>4</w:t>
      </w:r>
      <w:r w:rsidR="001F760D" w:rsidRPr="005B565D">
        <w:rPr>
          <w:rFonts w:ascii="Aptos" w:hAnsi="Aptos"/>
        </w:rPr>
        <w:t>. ORGANISATIE VAN DE ONDERSTEUNING</w:t>
      </w:r>
      <w:bookmarkEnd w:id="10"/>
      <w:bookmarkEnd w:id="11"/>
      <w:bookmarkEnd w:id="12"/>
      <w:r w:rsidR="001F760D" w:rsidRPr="005B565D">
        <w:rPr>
          <w:rFonts w:ascii="Aptos" w:hAnsi="Aptos"/>
        </w:rPr>
        <w:t xml:space="preserve"> </w:t>
      </w:r>
    </w:p>
    <w:p w14:paraId="6CF2EE7D" w14:textId="405AF7EA" w:rsidR="00924432" w:rsidRPr="004201C6" w:rsidRDefault="00924432"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Wanneer leerlingen ext</w:t>
      </w:r>
      <w:r w:rsidR="00E90C24" w:rsidRPr="004201C6">
        <w:rPr>
          <w:rFonts w:ascii="Aptos" w:eastAsia="Aptos" w:hAnsi="Aptos" w:cs="Aptos"/>
          <w:color w:val="auto"/>
          <w:sz w:val="22"/>
          <w:szCs w:val="22"/>
        </w:rPr>
        <w:t>ra ondersteuning nodig hebben bij</w:t>
      </w:r>
      <w:r w:rsidRPr="004201C6">
        <w:rPr>
          <w:rFonts w:ascii="Aptos" w:eastAsia="Aptos" w:hAnsi="Aptos" w:cs="Aptos"/>
          <w:color w:val="auto"/>
          <w:sz w:val="22"/>
          <w:szCs w:val="22"/>
        </w:rPr>
        <w:t xml:space="preserve"> hun ontwikkeling, dan kunnen we de ondersteuning telkens een niveau opschalen, waarbij de inzet van </w:t>
      </w:r>
      <w:r w:rsidR="00176644" w:rsidRPr="004201C6">
        <w:rPr>
          <w:rFonts w:ascii="Aptos" w:eastAsia="Aptos" w:hAnsi="Aptos" w:cs="Aptos"/>
          <w:color w:val="auto"/>
          <w:sz w:val="22"/>
          <w:szCs w:val="22"/>
        </w:rPr>
        <w:t xml:space="preserve">interne ondersteuners, </w:t>
      </w:r>
      <w:r w:rsidRPr="004201C6">
        <w:rPr>
          <w:rFonts w:ascii="Aptos" w:eastAsia="Aptos" w:hAnsi="Aptos" w:cs="Aptos"/>
          <w:color w:val="auto"/>
          <w:sz w:val="22"/>
          <w:szCs w:val="22"/>
        </w:rPr>
        <w:t xml:space="preserve">externen en ouders steeds belangrijker wordt. Wij onderscheiden vier niveaus die we beknopt weergegeven. </w:t>
      </w:r>
    </w:p>
    <w:p w14:paraId="3EB41A29" w14:textId="77777777" w:rsidR="001F760D" w:rsidRPr="004201C6" w:rsidRDefault="001F760D" w:rsidP="73529FF2">
      <w:pPr>
        <w:pStyle w:val="Default"/>
        <w:rPr>
          <w:rFonts w:ascii="Aptos" w:eastAsia="Aptos" w:hAnsi="Aptos" w:cs="Aptos"/>
          <w:color w:val="auto"/>
          <w:sz w:val="22"/>
          <w:szCs w:val="22"/>
        </w:rPr>
      </w:pPr>
    </w:p>
    <w:p w14:paraId="1E5C6E57" w14:textId="77777777" w:rsidR="00924432" w:rsidRPr="004201C6" w:rsidRDefault="00711E74" w:rsidP="73529FF2">
      <w:pPr>
        <w:pStyle w:val="Default"/>
        <w:rPr>
          <w:rFonts w:ascii="Aptos" w:eastAsia="Aptos" w:hAnsi="Aptos" w:cs="Aptos"/>
          <w:b/>
          <w:bCs/>
          <w:color w:val="auto"/>
          <w:sz w:val="22"/>
          <w:szCs w:val="22"/>
        </w:rPr>
      </w:pPr>
      <w:r w:rsidRPr="004201C6">
        <w:rPr>
          <w:rFonts w:ascii="Aptos" w:eastAsia="Aptos" w:hAnsi="Aptos" w:cs="Aptos"/>
          <w:b/>
          <w:bCs/>
          <w:color w:val="auto"/>
          <w:sz w:val="22"/>
          <w:szCs w:val="22"/>
        </w:rPr>
        <w:t>G</w:t>
      </w:r>
      <w:r w:rsidR="00924432" w:rsidRPr="004201C6">
        <w:rPr>
          <w:rFonts w:ascii="Aptos" w:eastAsia="Aptos" w:hAnsi="Aptos" w:cs="Aptos"/>
          <w:b/>
          <w:bCs/>
          <w:color w:val="auto"/>
          <w:sz w:val="22"/>
          <w:szCs w:val="22"/>
        </w:rPr>
        <w:t xml:space="preserve">roepsniveau </w:t>
      </w:r>
    </w:p>
    <w:p w14:paraId="5B01B21B" w14:textId="26B844D0" w:rsidR="00924432" w:rsidRPr="004201C6" w:rsidRDefault="00924432"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 xml:space="preserve">De leerkracht, eventueel samen met de </w:t>
      </w:r>
      <w:r w:rsidR="00F03CF9" w:rsidRPr="004201C6">
        <w:rPr>
          <w:rFonts w:ascii="Aptos" w:eastAsia="Aptos" w:hAnsi="Aptos" w:cs="Aptos"/>
          <w:color w:val="auto"/>
          <w:sz w:val="22"/>
          <w:szCs w:val="22"/>
        </w:rPr>
        <w:t>kwaliteitscoördinator</w:t>
      </w:r>
      <w:r w:rsidRPr="004201C6">
        <w:rPr>
          <w:rFonts w:ascii="Aptos" w:eastAsia="Aptos" w:hAnsi="Aptos" w:cs="Aptos"/>
          <w:color w:val="auto"/>
          <w:sz w:val="22"/>
          <w:szCs w:val="22"/>
        </w:rPr>
        <w:t xml:space="preserve">, organiseert ondersteuning in de </w:t>
      </w:r>
      <w:r w:rsidR="005B3247" w:rsidRPr="004201C6">
        <w:rPr>
          <w:rFonts w:ascii="Aptos" w:eastAsia="Aptos" w:hAnsi="Aptos" w:cs="Aptos"/>
          <w:color w:val="auto"/>
          <w:sz w:val="22"/>
          <w:szCs w:val="22"/>
        </w:rPr>
        <w:t>groep</w:t>
      </w:r>
      <w:r w:rsidR="000C2E1C" w:rsidRPr="004201C6">
        <w:rPr>
          <w:rFonts w:ascii="Aptos" w:eastAsia="Aptos" w:hAnsi="Aptos" w:cs="Aptos"/>
          <w:color w:val="auto"/>
          <w:sz w:val="22"/>
          <w:szCs w:val="22"/>
        </w:rPr>
        <w:t xml:space="preserve"> </w:t>
      </w:r>
      <w:r w:rsidRPr="004201C6">
        <w:rPr>
          <w:rFonts w:ascii="Aptos" w:eastAsia="Aptos" w:hAnsi="Aptos" w:cs="Aptos"/>
          <w:color w:val="auto"/>
          <w:sz w:val="22"/>
          <w:szCs w:val="22"/>
        </w:rPr>
        <w:t xml:space="preserve">of op school. De leerkracht informeert de ouders daarover. </w:t>
      </w:r>
    </w:p>
    <w:p w14:paraId="6B1A9FFB" w14:textId="77777777" w:rsidR="00711E74" w:rsidRPr="004201C6" w:rsidRDefault="00711E74" w:rsidP="73529FF2">
      <w:pPr>
        <w:pStyle w:val="Default"/>
        <w:rPr>
          <w:rFonts w:ascii="Aptos" w:eastAsia="Aptos" w:hAnsi="Aptos" w:cs="Aptos"/>
          <w:color w:val="auto"/>
          <w:sz w:val="22"/>
          <w:szCs w:val="22"/>
        </w:rPr>
      </w:pPr>
    </w:p>
    <w:p w14:paraId="777848C8" w14:textId="77777777" w:rsidR="00924432" w:rsidRPr="004201C6" w:rsidRDefault="00924432" w:rsidP="73529FF2">
      <w:pPr>
        <w:pStyle w:val="Default"/>
        <w:rPr>
          <w:rFonts w:ascii="Aptos" w:eastAsia="Aptos" w:hAnsi="Aptos" w:cs="Aptos"/>
          <w:b/>
          <w:bCs/>
          <w:color w:val="auto"/>
          <w:sz w:val="22"/>
          <w:szCs w:val="22"/>
        </w:rPr>
      </w:pPr>
      <w:r w:rsidRPr="004201C6">
        <w:rPr>
          <w:rFonts w:ascii="Aptos" w:eastAsia="Aptos" w:hAnsi="Aptos" w:cs="Aptos"/>
          <w:b/>
          <w:bCs/>
          <w:color w:val="auto"/>
          <w:sz w:val="22"/>
          <w:szCs w:val="22"/>
        </w:rPr>
        <w:t xml:space="preserve">Schoolniveau </w:t>
      </w:r>
    </w:p>
    <w:p w14:paraId="5C8D105F" w14:textId="3C75CFB0" w:rsidR="00924432" w:rsidRPr="004201C6" w:rsidRDefault="00924432"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Vana</w:t>
      </w:r>
      <w:r w:rsidR="001F760D" w:rsidRPr="004201C6">
        <w:rPr>
          <w:rFonts w:ascii="Aptos" w:eastAsia="Aptos" w:hAnsi="Aptos" w:cs="Aptos"/>
          <w:color w:val="auto"/>
          <w:sz w:val="22"/>
          <w:szCs w:val="22"/>
        </w:rPr>
        <w:t xml:space="preserve">f dit niveau worden de ouders of </w:t>
      </w:r>
      <w:r w:rsidRPr="004201C6">
        <w:rPr>
          <w:rFonts w:ascii="Aptos" w:eastAsia="Aptos" w:hAnsi="Aptos" w:cs="Aptos"/>
          <w:color w:val="auto"/>
          <w:sz w:val="22"/>
          <w:szCs w:val="22"/>
        </w:rPr>
        <w:t xml:space="preserve">verzorgers intensief betrokken bij de ondersteuning </w:t>
      </w:r>
      <w:r w:rsidR="001F760D" w:rsidRPr="004201C6">
        <w:rPr>
          <w:rFonts w:ascii="Aptos" w:eastAsia="Aptos" w:hAnsi="Aptos" w:cs="Aptos"/>
          <w:color w:val="auto"/>
          <w:sz w:val="22"/>
          <w:szCs w:val="22"/>
        </w:rPr>
        <w:t>van de leerling</w:t>
      </w:r>
      <w:r w:rsidRPr="004201C6">
        <w:rPr>
          <w:rFonts w:ascii="Aptos" w:eastAsia="Aptos" w:hAnsi="Aptos" w:cs="Aptos"/>
          <w:color w:val="auto"/>
          <w:sz w:val="22"/>
          <w:szCs w:val="22"/>
        </w:rPr>
        <w:t>. Het gaat nu om meer complexe ondersteuningsvragen waarbij eventueel ook het schoolmaatschappel</w:t>
      </w:r>
      <w:r w:rsidR="001F760D" w:rsidRPr="004201C6">
        <w:rPr>
          <w:rFonts w:ascii="Aptos" w:eastAsia="Aptos" w:hAnsi="Aptos" w:cs="Aptos"/>
          <w:color w:val="auto"/>
          <w:sz w:val="22"/>
          <w:szCs w:val="22"/>
        </w:rPr>
        <w:t>ijk werk of andere deskundigen betrokken ku</w:t>
      </w:r>
      <w:r w:rsidRPr="004201C6">
        <w:rPr>
          <w:rFonts w:ascii="Aptos" w:eastAsia="Aptos" w:hAnsi="Aptos" w:cs="Aptos"/>
          <w:color w:val="auto"/>
          <w:sz w:val="22"/>
          <w:szCs w:val="22"/>
        </w:rPr>
        <w:t>n</w:t>
      </w:r>
      <w:r w:rsidR="001F760D" w:rsidRPr="004201C6">
        <w:rPr>
          <w:rFonts w:ascii="Aptos" w:eastAsia="Aptos" w:hAnsi="Aptos" w:cs="Aptos"/>
          <w:color w:val="auto"/>
          <w:sz w:val="22"/>
          <w:szCs w:val="22"/>
        </w:rPr>
        <w:t>nen</w:t>
      </w:r>
      <w:r w:rsidRPr="004201C6">
        <w:rPr>
          <w:rFonts w:ascii="Aptos" w:eastAsia="Aptos" w:hAnsi="Aptos" w:cs="Aptos"/>
          <w:color w:val="auto"/>
          <w:sz w:val="22"/>
          <w:szCs w:val="22"/>
        </w:rPr>
        <w:t xml:space="preserve"> worden. De in te zetten ondersteuning bespreken we in ons Ondersteuningsteam</w:t>
      </w:r>
      <w:r w:rsidR="710175D7" w:rsidRPr="004201C6">
        <w:rPr>
          <w:rFonts w:ascii="Aptos" w:eastAsia="Aptos" w:hAnsi="Aptos" w:cs="Aptos"/>
          <w:color w:val="auto"/>
          <w:sz w:val="22"/>
          <w:szCs w:val="22"/>
        </w:rPr>
        <w:t xml:space="preserve"> </w:t>
      </w:r>
      <w:r w:rsidRPr="004201C6">
        <w:rPr>
          <w:rFonts w:ascii="Aptos" w:eastAsia="Aptos" w:hAnsi="Aptos" w:cs="Aptos"/>
          <w:color w:val="auto"/>
          <w:sz w:val="22"/>
          <w:szCs w:val="22"/>
        </w:rPr>
        <w:t>(</w:t>
      </w:r>
      <w:r w:rsidR="00711E74" w:rsidRPr="004201C6">
        <w:rPr>
          <w:rFonts w:ascii="Aptos" w:eastAsia="Aptos" w:hAnsi="Aptos" w:cs="Aptos"/>
          <w:color w:val="auto"/>
          <w:sz w:val="22"/>
          <w:szCs w:val="22"/>
        </w:rPr>
        <w:t xml:space="preserve">OT) en leggen we vast in een </w:t>
      </w:r>
      <w:proofErr w:type="spellStart"/>
      <w:r w:rsidR="3E14F6A3" w:rsidRPr="67139D11">
        <w:rPr>
          <w:rFonts w:ascii="Aptos" w:eastAsia="Aptos" w:hAnsi="Aptos" w:cs="Aptos"/>
          <w:color w:val="auto"/>
          <w:sz w:val="22"/>
          <w:szCs w:val="22"/>
        </w:rPr>
        <w:t>Digiplan</w:t>
      </w:r>
      <w:proofErr w:type="spellEnd"/>
      <w:r w:rsidR="3E14F6A3" w:rsidRPr="67139D11">
        <w:rPr>
          <w:rFonts w:ascii="Aptos" w:eastAsia="Aptos" w:hAnsi="Aptos" w:cs="Aptos"/>
          <w:color w:val="auto"/>
          <w:sz w:val="22"/>
          <w:szCs w:val="22"/>
        </w:rPr>
        <w:t>.</w:t>
      </w:r>
    </w:p>
    <w:p w14:paraId="2ABA061F" w14:textId="77777777" w:rsidR="001F760D" w:rsidRPr="004201C6" w:rsidRDefault="001F760D" w:rsidP="73529FF2">
      <w:pPr>
        <w:pStyle w:val="Default"/>
        <w:rPr>
          <w:rFonts w:ascii="Aptos" w:eastAsia="Aptos" w:hAnsi="Aptos" w:cs="Aptos"/>
          <w:color w:val="auto"/>
          <w:sz w:val="22"/>
          <w:szCs w:val="22"/>
        </w:rPr>
      </w:pPr>
    </w:p>
    <w:p w14:paraId="64A03D2D" w14:textId="068D831F" w:rsidR="0014515C" w:rsidRPr="004201C6" w:rsidRDefault="00924432"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Wanneer extra ondersteuning</w:t>
      </w:r>
      <w:r w:rsidR="00711E74" w:rsidRPr="004201C6">
        <w:rPr>
          <w:rFonts w:ascii="Aptos" w:eastAsia="Aptos" w:hAnsi="Aptos" w:cs="Aptos"/>
          <w:color w:val="auto"/>
          <w:sz w:val="22"/>
          <w:szCs w:val="22"/>
        </w:rPr>
        <w:t xml:space="preserve"> </w:t>
      </w:r>
      <w:r w:rsidR="002B4B9C" w:rsidRPr="004201C6">
        <w:rPr>
          <w:rFonts w:ascii="Aptos" w:eastAsia="Aptos" w:hAnsi="Aptos" w:cs="Aptos"/>
          <w:color w:val="auto"/>
          <w:sz w:val="22"/>
          <w:szCs w:val="22"/>
        </w:rPr>
        <w:t>noodzakelijk lijkt</w:t>
      </w:r>
      <w:r w:rsidR="00711E74" w:rsidRPr="004201C6">
        <w:rPr>
          <w:rFonts w:ascii="Aptos" w:eastAsia="Aptos" w:hAnsi="Aptos" w:cs="Aptos"/>
          <w:color w:val="auto"/>
          <w:sz w:val="22"/>
          <w:szCs w:val="22"/>
        </w:rPr>
        <w:t xml:space="preserve"> en </w:t>
      </w:r>
      <w:r w:rsidR="00852068" w:rsidRPr="004201C6">
        <w:rPr>
          <w:rFonts w:ascii="Aptos" w:eastAsia="Aptos" w:hAnsi="Aptos" w:cs="Aptos"/>
          <w:color w:val="auto"/>
          <w:sz w:val="22"/>
          <w:szCs w:val="22"/>
        </w:rPr>
        <w:t xml:space="preserve">het kindcentrum </w:t>
      </w:r>
      <w:r w:rsidR="00595019" w:rsidRPr="004201C6">
        <w:rPr>
          <w:rFonts w:ascii="Aptos" w:eastAsia="Aptos" w:hAnsi="Aptos" w:cs="Aptos"/>
          <w:color w:val="auto"/>
          <w:sz w:val="22"/>
          <w:szCs w:val="22"/>
        </w:rPr>
        <w:t>deze</w:t>
      </w:r>
      <w:r w:rsidR="00D56DC5" w:rsidRPr="004201C6">
        <w:rPr>
          <w:rFonts w:ascii="Aptos" w:eastAsia="Aptos" w:hAnsi="Aptos" w:cs="Aptos"/>
          <w:color w:val="auto"/>
          <w:sz w:val="22"/>
          <w:szCs w:val="22"/>
        </w:rPr>
        <w:t xml:space="preserve"> </w:t>
      </w:r>
      <w:r w:rsidR="00711E74" w:rsidRPr="004201C6">
        <w:rPr>
          <w:rFonts w:ascii="Aptos" w:eastAsia="Aptos" w:hAnsi="Aptos" w:cs="Aptos"/>
          <w:color w:val="auto"/>
          <w:sz w:val="22"/>
          <w:szCs w:val="22"/>
        </w:rPr>
        <w:t>niet alleen kan bieden</w:t>
      </w:r>
      <w:r w:rsidR="002B4B9C" w:rsidRPr="004201C6">
        <w:rPr>
          <w:rFonts w:ascii="Aptos" w:eastAsia="Aptos" w:hAnsi="Aptos" w:cs="Aptos"/>
          <w:color w:val="auto"/>
          <w:sz w:val="22"/>
          <w:szCs w:val="22"/>
        </w:rPr>
        <w:t xml:space="preserve">, </w:t>
      </w:r>
      <w:r w:rsidR="00326749" w:rsidRPr="004201C6">
        <w:rPr>
          <w:rFonts w:ascii="Aptos" w:eastAsia="Aptos" w:hAnsi="Aptos" w:cs="Aptos"/>
          <w:color w:val="auto"/>
          <w:sz w:val="22"/>
          <w:szCs w:val="22"/>
        </w:rPr>
        <w:t xml:space="preserve">wordt in het ondersteuningsteam van </w:t>
      </w:r>
      <w:r w:rsidR="00852068" w:rsidRPr="004201C6">
        <w:rPr>
          <w:rFonts w:ascii="Aptos" w:eastAsia="Aptos" w:hAnsi="Aptos" w:cs="Aptos"/>
          <w:color w:val="auto"/>
          <w:sz w:val="22"/>
          <w:szCs w:val="22"/>
        </w:rPr>
        <w:t xml:space="preserve">het kindcentrum </w:t>
      </w:r>
      <w:r w:rsidR="00326749" w:rsidRPr="004201C6">
        <w:rPr>
          <w:rFonts w:ascii="Aptos" w:eastAsia="Aptos" w:hAnsi="Aptos" w:cs="Aptos"/>
          <w:color w:val="auto"/>
          <w:sz w:val="22"/>
          <w:szCs w:val="22"/>
        </w:rPr>
        <w:t>besproken welk arrangement nodig is om passende ondersteuning te bieden.</w:t>
      </w:r>
      <w:r w:rsidR="00595019" w:rsidRPr="004201C6">
        <w:rPr>
          <w:rFonts w:ascii="Aptos" w:eastAsia="Aptos" w:hAnsi="Aptos" w:cs="Aptos"/>
          <w:color w:val="auto"/>
          <w:sz w:val="22"/>
          <w:szCs w:val="22"/>
        </w:rPr>
        <w:t xml:space="preserve"> </w:t>
      </w:r>
      <w:r w:rsidR="00852068" w:rsidRPr="004201C6">
        <w:rPr>
          <w:rFonts w:ascii="Aptos" w:eastAsia="Aptos" w:hAnsi="Aptos" w:cs="Aptos"/>
          <w:color w:val="auto"/>
          <w:sz w:val="22"/>
          <w:szCs w:val="22"/>
        </w:rPr>
        <w:t xml:space="preserve">Het kindcentrum </w:t>
      </w:r>
      <w:r w:rsidR="006C6D70" w:rsidRPr="004201C6">
        <w:rPr>
          <w:rFonts w:ascii="Aptos" w:eastAsia="Aptos" w:hAnsi="Aptos" w:cs="Aptos"/>
          <w:color w:val="auto"/>
          <w:sz w:val="22"/>
          <w:szCs w:val="22"/>
        </w:rPr>
        <w:t>krijgt</w:t>
      </w:r>
      <w:r w:rsidR="00326749" w:rsidRPr="004201C6">
        <w:rPr>
          <w:rFonts w:ascii="Aptos" w:eastAsia="Aptos" w:hAnsi="Aptos" w:cs="Aptos"/>
          <w:color w:val="auto"/>
          <w:sz w:val="22"/>
          <w:szCs w:val="22"/>
        </w:rPr>
        <w:t xml:space="preserve"> hiervoor van het samenwerkingsverband een </w:t>
      </w:r>
      <w:r w:rsidR="00811DE5" w:rsidRPr="004201C6">
        <w:rPr>
          <w:rFonts w:ascii="Aptos" w:eastAsia="Aptos" w:hAnsi="Aptos" w:cs="Aptos"/>
          <w:color w:val="auto"/>
          <w:sz w:val="22"/>
          <w:szCs w:val="22"/>
        </w:rPr>
        <w:t xml:space="preserve">jaarlijks </w:t>
      </w:r>
      <w:r w:rsidR="00326749" w:rsidRPr="004201C6">
        <w:rPr>
          <w:rFonts w:ascii="Aptos" w:eastAsia="Aptos" w:hAnsi="Aptos" w:cs="Aptos"/>
          <w:color w:val="auto"/>
          <w:sz w:val="22"/>
          <w:szCs w:val="22"/>
        </w:rPr>
        <w:t>budget toegekend</w:t>
      </w:r>
      <w:r w:rsidR="00EA505C" w:rsidRPr="004201C6">
        <w:rPr>
          <w:rFonts w:ascii="Aptos" w:eastAsia="Aptos" w:hAnsi="Aptos" w:cs="Aptos"/>
          <w:color w:val="auto"/>
          <w:sz w:val="22"/>
          <w:szCs w:val="22"/>
        </w:rPr>
        <w:t>.</w:t>
      </w:r>
      <w:r w:rsidR="00326749" w:rsidRPr="004201C6">
        <w:rPr>
          <w:rFonts w:ascii="Aptos" w:eastAsia="Aptos" w:hAnsi="Aptos" w:cs="Aptos"/>
          <w:color w:val="auto"/>
          <w:sz w:val="22"/>
          <w:szCs w:val="22"/>
        </w:rPr>
        <w:t xml:space="preserve"> </w:t>
      </w:r>
      <w:r w:rsidR="00953E6F" w:rsidRPr="004201C6">
        <w:rPr>
          <w:rFonts w:ascii="Aptos" w:eastAsia="Aptos" w:hAnsi="Aptos" w:cs="Aptos"/>
          <w:color w:val="auto"/>
          <w:sz w:val="22"/>
          <w:szCs w:val="22"/>
        </w:rPr>
        <w:t>Dit b</w:t>
      </w:r>
      <w:r w:rsidR="001B6187" w:rsidRPr="004201C6">
        <w:rPr>
          <w:rFonts w:ascii="Aptos" w:eastAsia="Aptos" w:hAnsi="Aptos" w:cs="Aptos"/>
          <w:color w:val="auto"/>
          <w:sz w:val="22"/>
          <w:szCs w:val="22"/>
        </w:rPr>
        <w:t>udget</w:t>
      </w:r>
      <w:r w:rsidR="00953E6F" w:rsidRPr="004201C6">
        <w:rPr>
          <w:rFonts w:ascii="Aptos" w:eastAsia="Aptos" w:hAnsi="Aptos" w:cs="Aptos"/>
          <w:color w:val="auto"/>
          <w:sz w:val="22"/>
          <w:szCs w:val="22"/>
        </w:rPr>
        <w:t xml:space="preserve"> bestaat uit een bedrag voor licht curatieve en preventieve ondersteuning en voor extra ondersteuning. Voor de inzet van extra ondersteuning </w:t>
      </w:r>
      <w:r w:rsidR="00384873" w:rsidRPr="004201C6">
        <w:rPr>
          <w:rFonts w:ascii="Aptos" w:eastAsia="Aptos" w:hAnsi="Aptos" w:cs="Aptos"/>
          <w:color w:val="auto"/>
          <w:sz w:val="22"/>
          <w:szCs w:val="22"/>
        </w:rPr>
        <w:t xml:space="preserve">stelt de </w:t>
      </w:r>
      <w:r w:rsidR="00E83A84" w:rsidRPr="004201C6">
        <w:rPr>
          <w:rFonts w:ascii="Aptos" w:eastAsia="Aptos" w:hAnsi="Aptos" w:cs="Aptos"/>
          <w:color w:val="auto"/>
          <w:sz w:val="22"/>
          <w:szCs w:val="22"/>
        </w:rPr>
        <w:t xml:space="preserve">leerkracht in samenspraak met de </w:t>
      </w:r>
      <w:r w:rsidR="00384873" w:rsidRPr="004201C6">
        <w:rPr>
          <w:rFonts w:ascii="Aptos" w:eastAsia="Aptos" w:hAnsi="Aptos" w:cs="Aptos"/>
          <w:color w:val="auto"/>
          <w:sz w:val="22"/>
          <w:szCs w:val="22"/>
        </w:rPr>
        <w:t>intern begeleider</w:t>
      </w:r>
      <w:r w:rsidR="00953E6F" w:rsidRPr="004201C6">
        <w:rPr>
          <w:rFonts w:ascii="Aptos" w:eastAsia="Aptos" w:hAnsi="Aptos" w:cs="Aptos"/>
          <w:color w:val="auto"/>
          <w:sz w:val="22"/>
          <w:szCs w:val="22"/>
        </w:rPr>
        <w:t xml:space="preserve"> een </w:t>
      </w:r>
      <w:r w:rsidR="001E15F8" w:rsidRPr="004201C6">
        <w:rPr>
          <w:rFonts w:ascii="Aptos" w:eastAsia="Aptos" w:hAnsi="Aptos" w:cs="Aptos"/>
          <w:color w:val="auto"/>
          <w:sz w:val="22"/>
          <w:szCs w:val="22"/>
        </w:rPr>
        <w:t>ontwikkelingsperspectief</w:t>
      </w:r>
      <w:r w:rsidR="00ED479C" w:rsidRPr="004201C6">
        <w:rPr>
          <w:rFonts w:ascii="Aptos" w:eastAsia="Aptos" w:hAnsi="Aptos" w:cs="Aptos"/>
          <w:color w:val="auto"/>
          <w:sz w:val="22"/>
          <w:szCs w:val="22"/>
        </w:rPr>
        <w:t xml:space="preserve"> (OPP)</w:t>
      </w:r>
      <w:r w:rsidR="006C5763" w:rsidRPr="004201C6">
        <w:rPr>
          <w:rFonts w:ascii="Aptos" w:eastAsia="Aptos" w:hAnsi="Aptos" w:cs="Aptos"/>
          <w:color w:val="auto"/>
          <w:sz w:val="22"/>
          <w:szCs w:val="22"/>
        </w:rPr>
        <w:t xml:space="preserve">/groeidocument </w:t>
      </w:r>
      <w:r w:rsidR="001E15F8" w:rsidRPr="004201C6">
        <w:rPr>
          <w:rFonts w:ascii="Aptos" w:eastAsia="Aptos" w:hAnsi="Aptos" w:cs="Aptos"/>
          <w:color w:val="auto"/>
          <w:sz w:val="22"/>
          <w:szCs w:val="22"/>
        </w:rPr>
        <w:t>op.</w:t>
      </w:r>
      <w:r w:rsidR="00EB76B3" w:rsidRPr="004201C6">
        <w:rPr>
          <w:rFonts w:ascii="Aptos" w:eastAsia="Aptos" w:hAnsi="Aptos" w:cs="Aptos"/>
          <w:color w:val="auto"/>
          <w:sz w:val="22"/>
          <w:szCs w:val="22"/>
        </w:rPr>
        <w:t xml:space="preserve"> </w:t>
      </w:r>
      <w:r w:rsidR="00A02093" w:rsidRPr="004201C6">
        <w:rPr>
          <w:rFonts w:ascii="Aptos" w:eastAsia="Aptos" w:hAnsi="Aptos" w:cs="Aptos"/>
          <w:color w:val="auto"/>
          <w:sz w:val="22"/>
          <w:szCs w:val="22"/>
        </w:rPr>
        <w:t>In alle gevallen</w:t>
      </w:r>
      <w:r w:rsidRPr="004201C6">
        <w:rPr>
          <w:rFonts w:ascii="Aptos" w:eastAsia="Aptos" w:hAnsi="Aptos" w:cs="Aptos"/>
          <w:color w:val="auto"/>
          <w:sz w:val="22"/>
          <w:szCs w:val="22"/>
        </w:rPr>
        <w:t xml:space="preserve"> b</w:t>
      </w:r>
      <w:r w:rsidR="004D259E" w:rsidRPr="004201C6">
        <w:rPr>
          <w:rFonts w:ascii="Aptos" w:eastAsia="Aptos" w:hAnsi="Aptos" w:cs="Aptos"/>
          <w:color w:val="auto"/>
          <w:sz w:val="22"/>
          <w:szCs w:val="22"/>
        </w:rPr>
        <w:t>lijven ouders direct betrokken</w:t>
      </w:r>
      <w:r w:rsidR="00E83A84" w:rsidRPr="004201C6">
        <w:rPr>
          <w:rFonts w:ascii="Aptos" w:eastAsia="Aptos" w:hAnsi="Aptos" w:cs="Aptos"/>
          <w:color w:val="auto"/>
          <w:sz w:val="22"/>
          <w:szCs w:val="22"/>
        </w:rPr>
        <w:t xml:space="preserve"> en leveren zij </w:t>
      </w:r>
      <w:r w:rsidR="00542A8A" w:rsidRPr="004201C6">
        <w:rPr>
          <w:rFonts w:ascii="Aptos" w:eastAsia="Aptos" w:hAnsi="Aptos" w:cs="Aptos"/>
          <w:color w:val="auto"/>
          <w:sz w:val="22"/>
          <w:szCs w:val="22"/>
        </w:rPr>
        <w:t>input</w:t>
      </w:r>
      <w:r w:rsidR="0014515C" w:rsidRPr="004201C6">
        <w:rPr>
          <w:rFonts w:ascii="Aptos" w:eastAsia="Aptos" w:hAnsi="Aptos" w:cs="Aptos"/>
          <w:color w:val="auto"/>
          <w:sz w:val="22"/>
          <w:szCs w:val="22"/>
        </w:rPr>
        <w:t>.</w:t>
      </w:r>
    </w:p>
    <w:p w14:paraId="7257E154" w14:textId="49A92AE1" w:rsidR="005F312E" w:rsidRPr="004201C6" w:rsidRDefault="005F312E" w:rsidP="73529FF2">
      <w:pPr>
        <w:pStyle w:val="Default"/>
        <w:rPr>
          <w:rFonts w:ascii="Aptos" w:eastAsia="Aptos" w:hAnsi="Aptos" w:cs="Aptos"/>
          <w:b/>
          <w:bCs/>
          <w:color w:val="auto"/>
          <w:sz w:val="22"/>
          <w:szCs w:val="22"/>
        </w:rPr>
      </w:pPr>
    </w:p>
    <w:p w14:paraId="306C48A1" w14:textId="77777777" w:rsidR="0014515C" w:rsidRPr="004201C6" w:rsidRDefault="0014515C" w:rsidP="73529FF2">
      <w:pPr>
        <w:autoSpaceDE w:val="0"/>
        <w:autoSpaceDN w:val="0"/>
        <w:adjustRightInd w:val="0"/>
        <w:spacing w:after="0" w:line="240" w:lineRule="auto"/>
        <w:rPr>
          <w:rFonts w:ascii="Aptos" w:eastAsia="Aptos" w:hAnsi="Aptos" w:cs="Aptos"/>
          <w:b/>
          <w:bCs/>
        </w:rPr>
      </w:pPr>
      <w:r w:rsidRPr="004201C6">
        <w:rPr>
          <w:rFonts w:ascii="Aptos" w:eastAsia="Aptos" w:hAnsi="Aptos" w:cs="Aptos"/>
          <w:b/>
          <w:bCs/>
        </w:rPr>
        <w:t xml:space="preserve">Samenwerkingsverbandniveau </w:t>
      </w:r>
    </w:p>
    <w:p w14:paraId="2246C866" w14:textId="3EE3BFBE" w:rsidR="0014515C" w:rsidRPr="004201C6" w:rsidRDefault="006C5763" w:rsidP="73529FF2">
      <w:pPr>
        <w:autoSpaceDE w:val="0"/>
        <w:autoSpaceDN w:val="0"/>
        <w:adjustRightInd w:val="0"/>
        <w:spacing w:after="0" w:line="240" w:lineRule="auto"/>
        <w:rPr>
          <w:rFonts w:ascii="Aptos" w:eastAsia="Aptos" w:hAnsi="Aptos" w:cs="Aptos"/>
        </w:rPr>
      </w:pPr>
      <w:r w:rsidRPr="004201C6">
        <w:rPr>
          <w:rFonts w:ascii="Aptos" w:eastAsia="Aptos" w:hAnsi="Aptos" w:cs="Aptos"/>
        </w:rPr>
        <w:t xml:space="preserve">Als er een aanvulling (TOP-arrangement) op de onderwijsondersteuning nodig is </w:t>
      </w:r>
      <w:r w:rsidR="005E1385" w:rsidRPr="004201C6">
        <w:rPr>
          <w:rFonts w:ascii="Aptos" w:eastAsia="Aptos" w:hAnsi="Aptos" w:cs="Aptos"/>
        </w:rPr>
        <w:t>wordt</w:t>
      </w:r>
      <w:r w:rsidRPr="004201C6">
        <w:rPr>
          <w:rFonts w:ascii="Aptos" w:eastAsia="Aptos" w:hAnsi="Aptos" w:cs="Aptos"/>
        </w:rPr>
        <w:t xml:space="preserve"> het SWV ingeschakeld. </w:t>
      </w:r>
      <w:r w:rsidR="0014515C" w:rsidRPr="004201C6">
        <w:rPr>
          <w:rFonts w:ascii="Aptos" w:eastAsia="Aptos" w:hAnsi="Aptos" w:cs="Aptos"/>
        </w:rPr>
        <w:t>Wanneer plaatsing op een school voor speciaal basisonderwijs, speciaal onderwijs of op de plusvoorziening van het samenwerkingsverband aan de orde lijkt t</w:t>
      </w:r>
      <w:r w:rsidR="00711E74" w:rsidRPr="004201C6">
        <w:rPr>
          <w:rFonts w:ascii="Aptos" w:eastAsia="Aptos" w:hAnsi="Aptos" w:cs="Aptos"/>
        </w:rPr>
        <w:t>e</w:t>
      </w:r>
      <w:r w:rsidR="0014515C" w:rsidRPr="004201C6">
        <w:rPr>
          <w:rFonts w:ascii="Aptos" w:eastAsia="Aptos" w:hAnsi="Aptos" w:cs="Aptos"/>
        </w:rPr>
        <w:t xml:space="preserve"> zijn,</w:t>
      </w:r>
      <w:r w:rsidR="00106E09" w:rsidRPr="004201C6">
        <w:rPr>
          <w:rFonts w:ascii="Aptos" w:eastAsia="Aptos" w:hAnsi="Aptos" w:cs="Aptos"/>
        </w:rPr>
        <w:t xml:space="preserve"> dienen we een</w:t>
      </w:r>
      <w:r w:rsidR="0014515C" w:rsidRPr="004201C6">
        <w:rPr>
          <w:rFonts w:ascii="Aptos" w:eastAsia="Aptos" w:hAnsi="Aptos" w:cs="Aptos"/>
        </w:rPr>
        <w:t xml:space="preserve"> aanvraag in bij het CTO</w:t>
      </w:r>
      <w:r w:rsidR="00711E74" w:rsidRPr="004201C6">
        <w:rPr>
          <w:rFonts w:ascii="Aptos" w:eastAsia="Aptos" w:hAnsi="Aptos" w:cs="Aptos"/>
        </w:rPr>
        <w:t xml:space="preserve"> </w:t>
      </w:r>
      <w:r w:rsidR="0014515C" w:rsidRPr="004201C6">
        <w:rPr>
          <w:rFonts w:ascii="Aptos" w:eastAsia="Aptos" w:hAnsi="Aptos" w:cs="Aptos"/>
        </w:rPr>
        <w:t xml:space="preserve">(Centrale Toelaatbaarheid Onderwijsvoorzieningen). </w:t>
      </w:r>
      <w:r w:rsidR="004931DF" w:rsidRPr="004201C6">
        <w:rPr>
          <w:rFonts w:ascii="Aptos" w:eastAsia="Aptos" w:hAnsi="Aptos" w:cs="Aptos"/>
        </w:rPr>
        <w:t xml:space="preserve">Dit gebeurt altijd </w:t>
      </w:r>
      <w:r w:rsidR="0014515C" w:rsidRPr="004201C6">
        <w:rPr>
          <w:rFonts w:ascii="Aptos" w:eastAsia="Aptos" w:hAnsi="Aptos" w:cs="Aptos"/>
        </w:rPr>
        <w:t>in overleg met de ouders. He</w:t>
      </w:r>
      <w:r w:rsidR="00711E74" w:rsidRPr="004201C6">
        <w:rPr>
          <w:rFonts w:ascii="Aptos" w:eastAsia="Aptos" w:hAnsi="Aptos" w:cs="Aptos"/>
        </w:rPr>
        <w:t xml:space="preserve">t CTO geeft een </w:t>
      </w:r>
      <w:r w:rsidR="0014515C" w:rsidRPr="004201C6">
        <w:rPr>
          <w:rFonts w:ascii="Aptos" w:eastAsia="Aptos" w:hAnsi="Aptos" w:cs="Aptos"/>
        </w:rPr>
        <w:t>verklaring af die nodig is vo</w:t>
      </w:r>
      <w:r w:rsidR="00711E74" w:rsidRPr="004201C6">
        <w:rPr>
          <w:rFonts w:ascii="Aptos" w:eastAsia="Aptos" w:hAnsi="Aptos" w:cs="Aptos"/>
        </w:rPr>
        <w:t>or een plaatsing op één van de 3 bovengenoemde</w:t>
      </w:r>
      <w:r w:rsidR="0014515C" w:rsidRPr="004201C6">
        <w:rPr>
          <w:rFonts w:ascii="Aptos" w:eastAsia="Aptos" w:hAnsi="Aptos" w:cs="Aptos"/>
        </w:rPr>
        <w:t xml:space="preserve"> voorzieningen. </w:t>
      </w:r>
    </w:p>
    <w:p w14:paraId="1082AA14" w14:textId="77777777" w:rsidR="0014515C" w:rsidRPr="004201C6" w:rsidRDefault="0014515C" w:rsidP="73529FF2">
      <w:pPr>
        <w:autoSpaceDE w:val="0"/>
        <w:autoSpaceDN w:val="0"/>
        <w:adjustRightInd w:val="0"/>
        <w:spacing w:after="0" w:line="240" w:lineRule="auto"/>
        <w:rPr>
          <w:rFonts w:ascii="Aptos" w:eastAsia="Aptos" w:hAnsi="Aptos" w:cs="Aptos"/>
        </w:rPr>
      </w:pPr>
    </w:p>
    <w:p w14:paraId="7FC37D81" w14:textId="77777777" w:rsidR="006C5763" w:rsidRPr="004201C6" w:rsidRDefault="006C5763" w:rsidP="73529FF2">
      <w:pPr>
        <w:autoSpaceDE w:val="0"/>
        <w:autoSpaceDN w:val="0"/>
        <w:adjustRightInd w:val="0"/>
        <w:spacing w:after="0" w:line="240" w:lineRule="auto"/>
        <w:rPr>
          <w:rFonts w:ascii="Aptos" w:eastAsia="Aptos" w:hAnsi="Aptos" w:cs="Aptos"/>
          <w:b/>
          <w:bCs/>
        </w:rPr>
      </w:pPr>
      <w:r w:rsidRPr="004201C6">
        <w:rPr>
          <w:rFonts w:ascii="Aptos" w:eastAsia="Aptos" w:hAnsi="Aptos" w:cs="Aptos"/>
          <w:b/>
          <w:bCs/>
        </w:rPr>
        <w:t xml:space="preserve">Budget onderwijszorgarrangementen </w:t>
      </w:r>
    </w:p>
    <w:p w14:paraId="09B2BF91" w14:textId="63473C53" w:rsidR="006C5763" w:rsidRPr="004201C6" w:rsidRDefault="006C5763" w:rsidP="73529FF2">
      <w:pPr>
        <w:autoSpaceDE w:val="0"/>
        <w:autoSpaceDN w:val="0"/>
        <w:adjustRightInd w:val="0"/>
        <w:spacing w:after="0" w:line="240" w:lineRule="auto"/>
        <w:rPr>
          <w:rFonts w:ascii="Aptos" w:eastAsia="Aptos" w:hAnsi="Aptos" w:cs="Aptos"/>
        </w:rPr>
      </w:pPr>
      <w:r w:rsidRPr="004201C6">
        <w:rPr>
          <w:rFonts w:ascii="Aptos" w:eastAsia="Aptos" w:hAnsi="Aptos" w:cs="Aptos"/>
        </w:rPr>
        <w:t>De middelen voor onderwijsarrangementen zijn rechtstreeks aan de schoolbesturen overgemaakt</w:t>
      </w:r>
      <w:r w:rsidR="00F82587" w:rsidRPr="004201C6">
        <w:rPr>
          <w:rFonts w:ascii="Aptos" w:eastAsia="Aptos" w:hAnsi="Aptos" w:cs="Aptos"/>
        </w:rPr>
        <w:t>.</w:t>
      </w:r>
      <w:r w:rsidRPr="004201C6">
        <w:rPr>
          <w:rFonts w:ascii="Aptos" w:eastAsia="Aptos" w:hAnsi="Aptos" w:cs="Aptos"/>
        </w:rPr>
        <w:t xml:space="preserve"> Voor onderwijszorgarrangementen geldt dat deze in samenspraak met de gemeenten worden vormgegeven, waarbij er gebruik wordt gemaakt van het Model Integrale Samenwerking Kop van Noord-Holland (MIS-K). Middels MIS-K wordt vastgesteld welk deel van een arrangement wordt bekostigd door het onderwijs (school), welk deel door de gemeente (wijkteam) en welk door onderwijs (</w:t>
      </w:r>
      <w:r w:rsidR="00735F51" w:rsidRPr="004201C6">
        <w:rPr>
          <w:rFonts w:ascii="Aptos" w:eastAsia="Aptos" w:hAnsi="Aptos" w:cs="Aptos"/>
        </w:rPr>
        <w:t>SWV</w:t>
      </w:r>
      <w:r w:rsidRPr="004201C6">
        <w:rPr>
          <w:rFonts w:ascii="Aptos" w:eastAsia="Aptos" w:hAnsi="Aptos" w:cs="Aptos"/>
        </w:rPr>
        <w:t xml:space="preserve">) en gemeente samen (het zgn. grijze gebied). Voor de bekostiging van het grijze gebied geldt dat 50% wordt bekostigd door de gemeente en 50% wordt bekostigd door het samenwerkingsverband. De toekenning verloopt via het </w:t>
      </w:r>
      <w:r w:rsidRPr="004201C6">
        <w:rPr>
          <w:rFonts w:ascii="Aptos" w:eastAsia="Aptos" w:hAnsi="Aptos" w:cs="Aptos"/>
        </w:rPr>
        <w:lastRenderedPageBreak/>
        <w:t>ondersteuningsteam. De financiële afhandeling ligt bij de gemeente en het SWV, nadat de gemeente en het SWV een OZA-formulier ontvangen van school.</w:t>
      </w:r>
    </w:p>
    <w:p w14:paraId="296BE156" w14:textId="77777777" w:rsidR="006C5763" w:rsidRPr="004201C6" w:rsidRDefault="006C5763" w:rsidP="73529FF2">
      <w:pPr>
        <w:autoSpaceDE w:val="0"/>
        <w:autoSpaceDN w:val="0"/>
        <w:adjustRightInd w:val="0"/>
        <w:spacing w:after="0" w:line="240" w:lineRule="auto"/>
        <w:rPr>
          <w:rFonts w:ascii="Aptos" w:eastAsia="Aptos" w:hAnsi="Aptos" w:cs="Aptos"/>
          <w:b/>
          <w:bCs/>
        </w:rPr>
      </w:pPr>
    </w:p>
    <w:p w14:paraId="2AB07AE8" w14:textId="77777777" w:rsidR="0014515C" w:rsidRPr="004201C6" w:rsidRDefault="0014515C" w:rsidP="73529FF2">
      <w:pPr>
        <w:autoSpaceDE w:val="0"/>
        <w:autoSpaceDN w:val="0"/>
        <w:adjustRightInd w:val="0"/>
        <w:spacing w:after="0" w:line="240" w:lineRule="auto"/>
        <w:rPr>
          <w:rFonts w:ascii="Aptos" w:eastAsia="Aptos" w:hAnsi="Aptos" w:cs="Aptos"/>
          <w:b/>
          <w:bCs/>
        </w:rPr>
      </w:pPr>
      <w:r w:rsidRPr="004201C6">
        <w:rPr>
          <w:rFonts w:ascii="Aptos" w:eastAsia="Aptos" w:hAnsi="Aptos" w:cs="Aptos"/>
          <w:b/>
          <w:bCs/>
        </w:rPr>
        <w:t xml:space="preserve">Aanwezige expertise personeel </w:t>
      </w:r>
    </w:p>
    <w:p w14:paraId="60377528" w14:textId="39A04488" w:rsidR="002E7CD3" w:rsidRPr="004201C6" w:rsidRDefault="002E7CD3" w:rsidP="73529FF2">
      <w:pPr>
        <w:pStyle w:val="NoSpacing"/>
        <w:rPr>
          <w:rFonts w:ascii="Aptos" w:eastAsia="Aptos" w:hAnsi="Aptos" w:cs="Aptos"/>
        </w:rPr>
      </w:pPr>
      <w:r w:rsidRPr="004201C6">
        <w:rPr>
          <w:rFonts w:ascii="Aptos" w:eastAsia="Aptos" w:hAnsi="Aptos" w:cs="Aptos"/>
        </w:rPr>
        <w:t xml:space="preserve">Op </w:t>
      </w:r>
      <w:r w:rsidR="00F82587" w:rsidRPr="004201C6">
        <w:rPr>
          <w:rFonts w:ascii="Aptos" w:eastAsia="Aptos" w:hAnsi="Aptos" w:cs="Aptos"/>
        </w:rPr>
        <w:t>KC</w:t>
      </w:r>
      <w:r w:rsidRPr="004201C6">
        <w:rPr>
          <w:rFonts w:ascii="Aptos" w:eastAsia="Aptos" w:hAnsi="Aptos" w:cs="Aptos"/>
        </w:rPr>
        <w:t xml:space="preserve"> Sint Jan werken we met gecertificeerde specialisten.</w:t>
      </w:r>
      <w:r w:rsidR="51C82C9A" w:rsidRPr="004201C6">
        <w:rPr>
          <w:rFonts w:ascii="Aptos" w:eastAsia="Aptos" w:hAnsi="Aptos" w:cs="Aptos"/>
        </w:rPr>
        <w:t xml:space="preserve"> </w:t>
      </w:r>
      <w:r w:rsidR="00F82587" w:rsidRPr="004201C6">
        <w:rPr>
          <w:rFonts w:ascii="Aptos" w:eastAsia="Aptos" w:hAnsi="Aptos" w:cs="Aptos"/>
        </w:rPr>
        <w:t xml:space="preserve">Op de Sint Jan hebben we een </w:t>
      </w:r>
      <w:r w:rsidR="2E6A77F0" w:rsidRPr="004201C6">
        <w:rPr>
          <w:rFonts w:ascii="Aptos" w:eastAsia="Aptos" w:hAnsi="Aptos" w:cs="Aptos"/>
        </w:rPr>
        <w:t>kwaliteitscoördinator</w:t>
      </w:r>
      <w:r w:rsidR="00F82587" w:rsidRPr="004201C6">
        <w:rPr>
          <w:rFonts w:ascii="Aptos" w:eastAsia="Aptos" w:hAnsi="Aptos" w:cs="Aptos"/>
        </w:rPr>
        <w:t xml:space="preserve">, </w:t>
      </w:r>
      <w:r w:rsidR="00F17D2E" w:rsidRPr="004201C6">
        <w:rPr>
          <w:rFonts w:ascii="Aptos" w:eastAsia="Aptos" w:hAnsi="Aptos" w:cs="Aptos"/>
        </w:rPr>
        <w:t>specialist Hoogbegaafdheid</w:t>
      </w:r>
      <w:r w:rsidR="00F82587" w:rsidRPr="004201C6">
        <w:rPr>
          <w:rFonts w:ascii="Aptos" w:eastAsia="Aptos" w:hAnsi="Aptos" w:cs="Aptos"/>
        </w:rPr>
        <w:t xml:space="preserve"> (</w:t>
      </w:r>
      <w:r w:rsidR="00DD085B" w:rsidRPr="004201C6">
        <w:rPr>
          <w:rFonts w:ascii="Aptos" w:eastAsia="Aptos" w:hAnsi="Aptos" w:cs="Aptos"/>
        </w:rPr>
        <w:t>HB</w:t>
      </w:r>
      <w:r w:rsidR="00F82587" w:rsidRPr="004201C6">
        <w:rPr>
          <w:rFonts w:ascii="Aptos" w:eastAsia="Aptos" w:hAnsi="Aptos" w:cs="Aptos"/>
        </w:rPr>
        <w:t>/</w:t>
      </w:r>
      <w:r w:rsidR="00DD085B" w:rsidRPr="004201C6">
        <w:rPr>
          <w:rFonts w:ascii="Aptos" w:eastAsia="Aptos" w:hAnsi="Aptos" w:cs="Aptos"/>
        </w:rPr>
        <w:t>MB</w:t>
      </w:r>
      <w:r w:rsidR="00F82587" w:rsidRPr="004201C6">
        <w:rPr>
          <w:rFonts w:ascii="Aptos" w:eastAsia="Aptos" w:hAnsi="Aptos" w:cs="Aptos"/>
        </w:rPr>
        <w:t xml:space="preserve">), </w:t>
      </w:r>
      <w:r w:rsidR="59F75BF7" w:rsidRPr="004201C6">
        <w:rPr>
          <w:rFonts w:ascii="Aptos" w:eastAsia="Aptos" w:hAnsi="Aptos" w:cs="Aptos"/>
        </w:rPr>
        <w:t>Blink-</w:t>
      </w:r>
      <w:r w:rsidR="551575ED" w:rsidRPr="004201C6">
        <w:rPr>
          <w:rFonts w:ascii="Aptos" w:eastAsia="Aptos" w:hAnsi="Aptos" w:cs="Aptos"/>
        </w:rPr>
        <w:t>coördinator</w:t>
      </w:r>
      <w:r w:rsidR="00F82587" w:rsidRPr="004201C6">
        <w:rPr>
          <w:rFonts w:ascii="Aptos" w:eastAsia="Aptos" w:hAnsi="Aptos" w:cs="Aptos"/>
        </w:rPr>
        <w:t xml:space="preserve">, twee cultuurcoördinatoren, </w:t>
      </w:r>
      <w:r w:rsidR="00F17D2E" w:rsidRPr="004201C6">
        <w:rPr>
          <w:rFonts w:ascii="Aptos" w:eastAsia="Aptos" w:hAnsi="Aptos" w:cs="Aptos"/>
        </w:rPr>
        <w:t xml:space="preserve">twee </w:t>
      </w:r>
      <w:r w:rsidR="00F82587" w:rsidRPr="004201C6">
        <w:rPr>
          <w:rFonts w:ascii="Aptos" w:eastAsia="Aptos" w:hAnsi="Aptos" w:cs="Aptos"/>
        </w:rPr>
        <w:t>taalspecialist</w:t>
      </w:r>
      <w:r w:rsidR="00F17D2E" w:rsidRPr="004201C6">
        <w:rPr>
          <w:rFonts w:ascii="Aptos" w:eastAsia="Aptos" w:hAnsi="Aptos" w:cs="Aptos"/>
        </w:rPr>
        <w:t>en</w:t>
      </w:r>
      <w:r w:rsidR="00F82587" w:rsidRPr="004201C6">
        <w:rPr>
          <w:rFonts w:ascii="Aptos" w:eastAsia="Aptos" w:hAnsi="Aptos" w:cs="Aptos"/>
        </w:rPr>
        <w:t xml:space="preserve">, </w:t>
      </w:r>
      <w:r w:rsidR="00F17D2E" w:rsidRPr="004201C6">
        <w:rPr>
          <w:rFonts w:ascii="Aptos" w:eastAsia="Aptos" w:hAnsi="Aptos" w:cs="Aptos"/>
        </w:rPr>
        <w:t>twee</w:t>
      </w:r>
      <w:r w:rsidR="00F82587" w:rsidRPr="004201C6">
        <w:rPr>
          <w:rFonts w:ascii="Aptos" w:eastAsia="Aptos" w:hAnsi="Aptos" w:cs="Aptos"/>
        </w:rPr>
        <w:t xml:space="preserve"> specialisten jonge kind, twee aandachtfunctionarissen kindermishandeling. </w:t>
      </w:r>
      <w:r w:rsidRPr="004201C6">
        <w:rPr>
          <w:rFonts w:ascii="Aptos" w:eastAsia="Aptos" w:hAnsi="Aptos" w:cs="Aptos"/>
        </w:rPr>
        <w:t>Deze werkwijze werkt naar twee kanten positief. Enerzijds hebben de teamleden de mogelijkheid hun specifieke interesse te verdiepen en voelen zij zich gewaardeerd door de initiatieven die ze mogen nemen. Op deze wijze worden de kwaliteiten van de teamleden gewaardeerd en ten volle benut. Anderzijds werkt het</w:t>
      </w:r>
      <w:r w:rsidR="5DAA34CE" w:rsidRPr="004201C6">
        <w:rPr>
          <w:rFonts w:ascii="Aptos" w:eastAsia="Aptos" w:hAnsi="Aptos" w:cs="Aptos"/>
        </w:rPr>
        <w:t xml:space="preserve"> </w:t>
      </w:r>
      <w:proofErr w:type="spellStart"/>
      <w:r w:rsidR="00417636" w:rsidRPr="004201C6">
        <w:rPr>
          <w:rFonts w:ascii="Aptos" w:eastAsia="Aptos" w:hAnsi="Aptos" w:cs="Aptos"/>
        </w:rPr>
        <w:t>kwaliteitverhogend</w:t>
      </w:r>
      <w:proofErr w:type="spellEnd"/>
      <w:r w:rsidRPr="004201C6">
        <w:rPr>
          <w:rFonts w:ascii="Aptos" w:eastAsia="Aptos" w:hAnsi="Aptos" w:cs="Aptos"/>
        </w:rPr>
        <w:t xml:space="preserve"> voor de gehele school, verbetert het de communicatie en werkt het een strakkere organisatie in de hand: het is helder wie waar verantwoordelijk voor is.</w:t>
      </w:r>
    </w:p>
    <w:p w14:paraId="2D0D45FF" w14:textId="77777777" w:rsidR="00735F51" w:rsidRPr="004201C6" w:rsidRDefault="00735F51" w:rsidP="73529FF2">
      <w:pPr>
        <w:pStyle w:val="NoSpacing"/>
        <w:rPr>
          <w:rFonts w:ascii="Aptos" w:eastAsia="Aptos" w:hAnsi="Aptos" w:cs="Aptos"/>
        </w:rPr>
      </w:pPr>
    </w:p>
    <w:p w14:paraId="71431A48" w14:textId="77777777" w:rsidR="002E7CD3" w:rsidRPr="004201C6" w:rsidRDefault="002E7CD3" w:rsidP="73529FF2">
      <w:pPr>
        <w:pStyle w:val="NoSpacing"/>
        <w:rPr>
          <w:rFonts w:ascii="Aptos" w:eastAsia="Aptos" w:hAnsi="Aptos" w:cs="Aptos"/>
        </w:rPr>
      </w:pPr>
      <w:r w:rsidRPr="004201C6">
        <w:rPr>
          <w:rFonts w:ascii="Aptos" w:eastAsia="Aptos" w:hAnsi="Aptos" w:cs="Aptos"/>
        </w:rPr>
        <w:t xml:space="preserve">Het team van de Sint Jan zorgt voor een op voldoende niveau functioneren van een: </w:t>
      </w:r>
    </w:p>
    <w:p w14:paraId="36542369" w14:textId="77777777" w:rsidR="00472EB5" w:rsidRPr="004201C6" w:rsidRDefault="002E7CD3" w:rsidP="73529FF2">
      <w:pPr>
        <w:pStyle w:val="NoSpacing"/>
        <w:numPr>
          <w:ilvl w:val="0"/>
          <w:numId w:val="20"/>
        </w:numPr>
        <w:rPr>
          <w:rFonts w:ascii="Aptos" w:eastAsia="Aptos" w:hAnsi="Aptos" w:cs="Aptos"/>
        </w:rPr>
      </w:pPr>
      <w:r w:rsidRPr="004201C6">
        <w:rPr>
          <w:rFonts w:ascii="Aptos" w:eastAsia="Aptos" w:hAnsi="Aptos" w:cs="Aptos"/>
        </w:rPr>
        <w:t xml:space="preserve">samenhangend systeem van genormeerde instrumenten en procedures voor het volgen van de prestaties en de ontwikkeling van de leerlingen </w:t>
      </w:r>
    </w:p>
    <w:p w14:paraId="54DF324F" w14:textId="77777777" w:rsidR="002E7CD3" w:rsidRPr="004201C6" w:rsidRDefault="002E7CD3" w:rsidP="73529FF2">
      <w:pPr>
        <w:pStyle w:val="NoSpacing"/>
        <w:numPr>
          <w:ilvl w:val="0"/>
          <w:numId w:val="20"/>
        </w:numPr>
        <w:rPr>
          <w:rFonts w:ascii="Aptos" w:eastAsia="Aptos" w:hAnsi="Aptos" w:cs="Aptos"/>
        </w:rPr>
      </w:pPr>
      <w:r w:rsidRPr="004201C6">
        <w:rPr>
          <w:rFonts w:ascii="Aptos" w:eastAsia="Aptos" w:hAnsi="Aptos" w:cs="Aptos"/>
        </w:rPr>
        <w:t xml:space="preserve">het systematisch volgen en analyseren van de voortgang in de ontwikkeling van leerlingen </w:t>
      </w:r>
    </w:p>
    <w:p w14:paraId="1199DF43" w14:textId="77777777" w:rsidR="002E7CD3" w:rsidRPr="004201C6" w:rsidRDefault="002E7CD3" w:rsidP="73529FF2">
      <w:pPr>
        <w:pStyle w:val="NoSpacing"/>
        <w:numPr>
          <w:ilvl w:val="0"/>
          <w:numId w:val="20"/>
        </w:numPr>
        <w:rPr>
          <w:rFonts w:ascii="Aptos" w:eastAsia="Aptos" w:hAnsi="Aptos" w:cs="Aptos"/>
        </w:rPr>
      </w:pPr>
      <w:r w:rsidRPr="004201C6">
        <w:rPr>
          <w:rFonts w:ascii="Aptos" w:eastAsia="Aptos" w:hAnsi="Aptos" w:cs="Aptos"/>
        </w:rPr>
        <w:t xml:space="preserve">het op basis van een analyse van verzamelde gegevens tijdig bepalen van de aard van de te bieden ondersteuning </w:t>
      </w:r>
    </w:p>
    <w:p w14:paraId="5716C9A8" w14:textId="77777777" w:rsidR="002E7CD3" w:rsidRPr="004201C6" w:rsidRDefault="002E7CD3" w:rsidP="73529FF2">
      <w:pPr>
        <w:pStyle w:val="NoSpacing"/>
        <w:numPr>
          <w:ilvl w:val="0"/>
          <w:numId w:val="20"/>
        </w:numPr>
        <w:rPr>
          <w:rFonts w:ascii="Aptos" w:eastAsia="Aptos" w:hAnsi="Aptos" w:cs="Aptos"/>
        </w:rPr>
      </w:pPr>
      <w:r w:rsidRPr="004201C6">
        <w:rPr>
          <w:rFonts w:ascii="Aptos" w:eastAsia="Aptos" w:hAnsi="Aptos" w:cs="Aptos"/>
        </w:rPr>
        <w:t xml:space="preserve">het planmatig uitvoeren van de ondersteuning </w:t>
      </w:r>
    </w:p>
    <w:p w14:paraId="20431457" w14:textId="77777777" w:rsidR="002E7CD3" w:rsidRPr="004201C6" w:rsidRDefault="002E7CD3" w:rsidP="73529FF2">
      <w:pPr>
        <w:pStyle w:val="NoSpacing"/>
        <w:numPr>
          <w:ilvl w:val="0"/>
          <w:numId w:val="20"/>
        </w:numPr>
        <w:rPr>
          <w:rFonts w:ascii="Aptos" w:eastAsia="Aptos" w:hAnsi="Aptos" w:cs="Aptos"/>
        </w:rPr>
      </w:pPr>
      <w:r w:rsidRPr="004201C6">
        <w:rPr>
          <w:rFonts w:ascii="Aptos" w:eastAsia="Aptos" w:hAnsi="Aptos" w:cs="Aptos"/>
        </w:rPr>
        <w:t xml:space="preserve">het regelmatig evalueren van de effecten van de ondersteuning </w:t>
      </w:r>
    </w:p>
    <w:p w14:paraId="48700D12" w14:textId="77777777" w:rsidR="002E7CD3" w:rsidRPr="004201C6" w:rsidRDefault="002E7CD3" w:rsidP="73529FF2">
      <w:pPr>
        <w:pStyle w:val="NoSpacing"/>
        <w:rPr>
          <w:rFonts w:ascii="Aptos" w:eastAsia="Aptos" w:hAnsi="Aptos" w:cs="Aptos"/>
        </w:rPr>
      </w:pPr>
    </w:p>
    <w:p w14:paraId="0DB23F9D" w14:textId="5789358E" w:rsidR="00045FAF" w:rsidRPr="004201C6" w:rsidRDefault="00370CF4" w:rsidP="73529FF2">
      <w:pPr>
        <w:pStyle w:val="NoSpacing"/>
        <w:rPr>
          <w:rFonts w:ascii="Aptos" w:eastAsia="Aptos" w:hAnsi="Aptos" w:cs="Aptos"/>
        </w:rPr>
      </w:pPr>
      <w:bookmarkStart w:id="13" w:name="_Hlk139263619"/>
      <w:r w:rsidRPr="004201C6">
        <w:rPr>
          <w:rFonts w:ascii="Aptos" w:eastAsia="Aptos" w:hAnsi="Aptos" w:cs="Aptos"/>
        </w:rPr>
        <w:t>Bij de overgang van de peuterschool naar de basisschool vindt</w:t>
      </w:r>
      <w:r w:rsidR="00526B1F" w:rsidRPr="004201C6">
        <w:rPr>
          <w:rFonts w:ascii="Aptos" w:eastAsia="Aptos" w:hAnsi="Aptos" w:cs="Aptos"/>
        </w:rPr>
        <w:t xml:space="preserve"> er een overdracht plaats tussen de pedagogisch medewerkster en de </w:t>
      </w:r>
      <w:r w:rsidR="00C14E2A" w:rsidRPr="004201C6">
        <w:rPr>
          <w:rFonts w:ascii="Aptos" w:eastAsia="Aptos" w:hAnsi="Aptos" w:cs="Aptos"/>
        </w:rPr>
        <w:t>ontvangende leerkracht. I</w:t>
      </w:r>
      <w:r w:rsidR="00F17D2E" w:rsidRPr="004201C6">
        <w:rPr>
          <w:rFonts w:ascii="Aptos" w:eastAsia="Aptos" w:hAnsi="Aptos" w:cs="Aptos"/>
        </w:rPr>
        <w:t>ndien nodig</w:t>
      </w:r>
      <w:r w:rsidRPr="004201C6">
        <w:rPr>
          <w:rFonts w:ascii="Aptos" w:eastAsia="Aptos" w:hAnsi="Aptos" w:cs="Aptos"/>
        </w:rPr>
        <w:t xml:space="preserve"> </w:t>
      </w:r>
      <w:r w:rsidR="00C14E2A" w:rsidRPr="004201C6">
        <w:rPr>
          <w:rFonts w:ascii="Aptos" w:eastAsia="Aptos" w:hAnsi="Aptos" w:cs="Aptos"/>
        </w:rPr>
        <w:t xml:space="preserve">sluit </w:t>
      </w:r>
      <w:r w:rsidRPr="004201C6">
        <w:rPr>
          <w:rFonts w:ascii="Aptos" w:eastAsia="Aptos" w:hAnsi="Aptos" w:cs="Aptos"/>
        </w:rPr>
        <w:t>de intern begeleider</w:t>
      </w:r>
      <w:r w:rsidR="00C14E2A" w:rsidRPr="004201C6">
        <w:rPr>
          <w:rFonts w:ascii="Aptos" w:eastAsia="Aptos" w:hAnsi="Aptos" w:cs="Aptos"/>
        </w:rPr>
        <w:t xml:space="preserve"> bij dit gesprek aan.</w:t>
      </w:r>
      <w:r w:rsidR="008C1664" w:rsidRPr="004201C6">
        <w:rPr>
          <w:rFonts w:ascii="Aptos" w:eastAsia="Aptos" w:hAnsi="Aptos" w:cs="Aptos"/>
        </w:rPr>
        <w:t xml:space="preserve"> </w:t>
      </w:r>
      <w:bookmarkStart w:id="14" w:name="_Hlk139470305"/>
      <w:r w:rsidRPr="004201C6">
        <w:rPr>
          <w:rFonts w:ascii="Aptos" w:eastAsia="Aptos" w:hAnsi="Aptos" w:cs="Aptos"/>
        </w:rPr>
        <w:t xml:space="preserve">Wanneer ouders hun kind aanmelden op de Sint Jan, waarbij ze aangeven dat hun kind een specifieke ondersteuningsbehoefte heeft, gaan we altijd eerst met hen in gesprek. Samen met de ouders/verzorgers kijken we wat het kind nodig heeft en we bespreken de mogelijkheden die we als school kunnen bieden. We willen een realistisch ontwikkelingsperspectief schetsen op basis van een reële inschatting van de onderwijsbehoeften van het kind.  Wanneer we tot de conclusie komen dat plaatsing op de Sint Jan niet haalbaar of minder wenselijk is, dan gaan we samen met de ouders/verzorgers op zoek naar een beter alternatief binnen de regio. </w:t>
      </w:r>
      <w:r w:rsidR="00852068" w:rsidRPr="004201C6">
        <w:rPr>
          <w:rFonts w:ascii="Aptos" w:eastAsia="Aptos" w:hAnsi="Aptos" w:cs="Aptos"/>
        </w:rPr>
        <w:t xml:space="preserve">Het kindcentrum </w:t>
      </w:r>
      <w:r w:rsidRPr="004201C6">
        <w:rPr>
          <w:rFonts w:ascii="Aptos" w:eastAsia="Aptos" w:hAnsi="Aptos" w:cs="Aptos"/>
        </w:rPr>
        <w:t>neemt hierbij het initiatief, waarbij intensieve communicatie en afstemming essentieel zijn</w:t>
      </w:r>
      <w:r w:rsidR="002E7CD3" w:rsidRPr="004201C6">
        <w:rPr>
          <w:rFonts w:ascii="Aptos" w:eastAsia="Aptos" w:hAnsi="Aptos" w:cs="Aptos"/>
        </w:rPr>
        <w:t>.</w:t>
      </w:r>
      <w:bookmarkEnd w:id="14"/>
      <w:r w:rsidR="002E7CD3" w:rsidRPr="004201C6">
        <w:rPr>
          <w:rFonts w:ascii="Aptos" w:eastAsia="Aptos" w:hAnsi="Aptos" w:cs="Aptos"/>
        </w:rPr>
        <w:t xml:space="preserve"> </w:t>
      </w:r>
    </w:p>
    <w:bookmarkEnd w:id="13"/>
    <w:p w14:paraId="02A27FDA" w14:textId="77777777" w:rsidR="00F01F50" w:rsidRPr="005B565D" w:rsidRDefault="00F01F50" w:rsidP="5FA49737">
      <w:pPr>
        <w:autoSpaceDE w:val="0"/>
        <w:autoSpaceDN w:val="0"/>
        <w:adjustRightInd w:val="0"/>
        <w:spacing w:after="0" w:line="240" w:lineRule="auto"/>
        <w:rPr>
          <w:rFonts w:ascii="Aptos" w:eastAsia="Aptos" w:hAnsi="Aptos" w:cs="Aptos"/>
          <w:sz w:val="20"/>
          <w:szCs w:val="20"/>
        </w:rPr>
      </w:pPr>
    </w:p>
    <w:p w14:paraId="40BAE9CB" w14:textId="2A417D4E" w:rsidR="00182DED" w:rsidRPr="005B565D" w:rsidRDefault="008A2AAD" w:rsidP="5FA49737">
      <w:pPr>
        <w:pStyle w:val="Heading3"/>
        <w:rPr>
          <w:rFonts w:ascii="Aptos" w:eastAsia="Aptos" w:hAnsi="Aptos" w:cs="Aptos"/>
          <w:b/>
          <w:bCs/>
          <w:sz w:val="20"/>
          <w:szCs w:val="20"/>
        </w:rPr>
      </w:pPr>
      <w:bookmarkStart w:id="15" w:name="_Toc233714793"/>
      <w:bookmarkStart w:id="16" w:name="_Toc233715197"/>
      <w:bookmarkStart w:id="17" w:name="_Toc233715221"/>
      <w:r w:rsidRPr="005B565D">
        <w:rPr>
          <w:rFonts w:ascii="Aptos" w:hAnsi="Aptos"/>
        </w:rPr>
        <w:t>5</w:t>
      </w:r>
      <w:r w:rsidR="0058416E" w:rsidRPr="005B565D">
        <w:rPr>
          <w:rFonts w:ascii="Aptos" w:hAnsi="Aptos"/>
        </w:rPr>
        <w:t xml:space="preserve">. </w:t>
      </w:r>
      <w:r w:rsidR="00CC6999" w:rsidRPr="005B565D">
        <w:rPr>
          <w:rFonts w:ascii="Aptos" w:hAnsi="Aptos"/>
        </w:rPr>
        <w:t>ONDERSTEUNING SOCIAAL</w:t>
      </w:r>
      <w:r w:rsidR="0050261C">
        <w:rPr>
          <w:rFonts w:ascii="Aptos" w:hAnsi="Aptos"/>
        </w:rPr>
        <w:t>-</w:t>
      </w:r>
      <w:r w:rsidR="00CC6999" w:rsidRPr="005B565D">
        <w:rPr>
          <w:rFonts w:ascii="Aptos" w:hAnsi="Aptos"/>
        </w:rPr>
        <w:t>EMOTIONELE ONTWIKKELING</w:t>
      </w:r>
      <w:bookmarkEnd w:id="15"/>
      <w:bookmarkEnd w:id="16"/>
      <w:bookmarkEnd w:id="17"/>
      <w:r w:rsidR="00CC6999" w:rsidRPr="005B565D">
        <w:rPr>
          <w:rFonts w:ascii="Aptos" w:hAnsi="Aptos"/>
        </w:rPr>
        <w:t xml:space="preserve"> </w:t>
      </w:r>
    </w:p>
    <w:p w14:paraId="7F083279" w14:textId="71B7E4EA" w:rsidR="0058416E" w:rsidRPr="004201C6" w:rsidRDefault="00182DED" w:rsidP="73529FF2">
      <w:pPr>
        <w:rPr>
          <w:rFonts w:ascii="Aptos" w:eastAsia="Aptos" w:hAnsi="Aptos" w:cs="Aptos"/>
          <w:b/>
          <w:bCs/>
        </w:rPr>
      </w:pPr>
      <w:r w:rsidRPr="004201C6">
        <w:rPr>
          <w:rFonts w:ascii="Aptos" w:eastAsia="Aptos" w:hAnsi="Aptos" w:cs="Aptos"/>
          <w:b/>
          <w:bCs/>
        </w:rPr>
        <w:t xml:space="preserve">5.1 </w:t>
      </w:r>
      <w:r w:rsidR="0058416E" w:rsidRPr="004201C6">
        <w:rPr>
          <w:rFonts w:ascii="Aptos" w:eastAsia="Aptos" w:hAnsi="Aptos" w:cs="Aptos"/>
          <w:b/>
          <w:bCs/>
        </w:rPr>
        <w:t xml:space="preserve">Basiskwaliteit </w:t>
      </w:r>
    </w:p>
    <w:p w14:paraId="78854C02" w14:textId="77777777" w:rsidR="007F642D" w:rsidRPr="004201C6" w:rsidRDefault="007F642D"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H</w:t>
      </w:r>
      <w:r w:rsidR="0058416E" w:rsidRPr="004201C6">
        <w:rPr>
          <w:rFonts w:ascii="Aptos" w:eastAsia="Aptos" w:hAnsi="Aptos" w:cs="Aptos"/>
          <w:color w:val="auto"/>
          <w:sz w:val="22"/>
          <w:szCs w:val="22"/>
        </w:rPr>
        <w:t>et begeleiden van de kindere</w:t>
      </w:r>
      <w:r w:rsidR="00CC6999" w:rsidRPr="004201C6">
        <w:rPr>
          <w:rFonts w:ascii="Aptos" w:eastAsia="Aptos" w:hAnsi="Aptos" w:cs="Aptos"/>
          <w:color w:val="auto"/>
          <w:sz w:val="22"/>
          <w:szCs w:val="22"/>
        </w:rPr>
        <w:t>n met betrekking tot de sociaal-</w:t>
      </w:r>
      <w:r w:rsidR="0058416E" w:rsidRPr="004201C6">
        <w:rPr>
          <w:rFonts w:ascii="Aptos" w:eastAsia="Aptos" w:hAnsi="Aptos" w:cs="Aptos"/>
          <w:color w:val="auto"/>
          <w:sz w:val="22"/>
          <w:szCs w:val="22"/>
        </w:rPr>
        <w:t>emotionele ontwikkeling</w:t>
      </w:r>
      <w:r w:rsidRPr="004201C6">
        <w:rPr>
          <w:rFonts w:ascii="Aptos" w:eastAsia="Aptos" w:hAnsi="Aptos" w:cs="Aptos"/>
          <w:color w:val="auto"/>
          <w:sz w:val="22"/>
          <w:szCs w:val="22"/>
        </w:rPr>
        <w:t xml:space="preserve"> wordt steeds belangrijker in het onderwijs</w:t>
      </w:r>
      <w:r w:rsidR="0058416E" w:rsidRPr="004201C6">
        <w:rPr>
          <w:rFonts w:ascii="Aptos" w:eastAsia="Aptos" w:hAnsi="Aptos" w:cs="Aptos"/>
          <w:color w:val="auto"/>
          <w:sz w:val="22"/>
          <w:szCs w:val="22"/>
        </w:rPr>
        <w:t xml:space="preserve">. </w:t>
      </w:r>
    </w:p>
    <w:p w14:paraId="2CC1D2E7" w14:textId="662319CD" w:rsidR="007F642D" w:rsidRPr="004201C6" w:rsidRDefault="007F642D" w:rsidP="73529FF2">
      <w:pPr>
        <w:pStyle w:val="Default"/>
        <w:rPr>
          <w:rFonts w:ascii="Aptos" w:eastAsia="Aptos" w:hAnsi="Aptos" w:cs="Aptos"/>
          <w:color w:val="auto"/>
          <w:sz w:val="22"/>
          <w:szCs w:val="22"/>
        </w:rPr>
      </w:pPr>
      <w:r w:rsidRPr="004201C6">
        <w:rPr>
          <w:rFonts w:ascii="Aptos" w:eastAsia="Aptos" w:hAnsi="Aptos" w:cs="Aptos"/>
          <w:color w:val="auto"/>
          <w:sz w:val="22"/>
          <w:szCs w:val="22"/>
        </w:rPr>
        <w:t>We gebruiken de methode "</w:t>
      </w:r>
      <w:r w:rsidR="002E7CD3" w:rsidRPr="004201C6">
        <w:rPr>
          <w:rFonts w:ascii="Aptos" w:eastAsia="Aptos" w:hAnsi="Aptos" w:cs="Aptos"/>
          <w:color w:val="auto"/>
          <w:sz w:val="22"/>
          <w:szCs w:val="22"/>
        </w:rPr>
        <w:t xml:space="preserve"> Vreedza</w:t>
      </w:r>
      <w:r w:rsidR="00F01F50" w:rsidRPr="004201C6">
        <w:rPr>
          <w:rFonts w:ascii="Aptos" w:eastAsia="Aptos" w:hAnsi="Aptos" w:cs="Aptos"/>
          <w:color w:val="auto"/>
          <w:sz w:val="22"/>
          <w:szCs w:val="22"/>
        </w:rPr>
        <w:t>a</w:t>
      </w:r>
      <w:r w:rsidR="002E7CD3" w:rsidRPr="004201C6">
        <w:rPr>
          <w:rFonts w:ascii="Aptos" w:eastAsia="Aptos" w:hAnsi="Aptos" w:cs="Aptos"/>
          <w:color w:val="auto"/>
          <w:sz w:val="22"/>
          <w:szCs w:val="22"/>
        </w:rPr>
        <w:t>m</w:t>
      </w:r>
      <w:r w:rsidRPr="004201C6">
        <w:rPr>
          <w:rFonts w:ascii="Aptos" w:eastAsia="Aptos" w:hAnsi="Aptos" w:cs="Aptos"/>
          <w:color w:val="auto"/>
          <w:sz w:val="22"/>
          <w:szCs w:val="22"/>
        </w:rPr>
        <w:t>" v</w:t>
      </w:r>
      <w:r w:rsidR="0058416E" w:rsidRPr="004201C6">
        <w:rPr>
          <w:rFonts w:ascii="Aptos" w:eastAsia="Aptos" w:hAnsi="Aptos" w:cs="Aptos"/>
          <w:color w:val="auto"/>
          <w:sz w:val="22"/>
          <w:szCs w:val="22"/>
        </w:rPr>
        <w:t xml:space="preserve">oor </w:t>
      </w:r>
    </w:p>
    <w:p w14:paraId="22C4AA3B" w14:textId="77777777" w:rsidR="007F642D" w:rsidRPr="004201C6" w:rsidRDefault="0058416E" w:rsidP="73529FF2">
      <w:pPr>
        <w:pStyle w:val="Default"/>
        <w:numPr>
          <w:ilvl w:val="0"/>
          <w:numId w:val="3"/>
        </w:numPr>
        <w:rPr>
          <w:rFonts w:ascii="Aptos" w:eastAsia="Aptos" w:hAnsi="Aptos" w:cs="Aptos"/>
          <w:color w:val="auto"/>
          <w:sz w:val="22"/>
          <w:szCs w:val="22"/>
        </w:rPr>
      </w:pPr>
      <w:r w:rsidRPr="004201C6">
        <w:rPr>
          <w:rFonts w:ascii="Aptos" w:eastAsia="Aptos" w:hAnsi="Aptos" w:cs="Aptos"/>
          <w:color w:val="auto"/>
          <w:sz w:val="22"/>
          <w:szCs w:val="22"/>
        </w:rPr>
        <w:t xml:space="preserve">het aanleren en versterken van wenselijk gedrag, </w:t>
      </w:r>
    </w:p>
    <w:p w14:paraId="6DC369C1" w14:textId="77777777" w:rsidR="007F642D" w:rsidRPr="004201C6" w:rsidRDefault="0058416E" w:rsidP="73529FF2">
      <w:pPr>
        <w:pStyle w:val="Default"/>
        <w:numPr>
          <w:ilvl w:val="0"/>
          <w:numId w:val="3"/>
        </w:numPr>
        <w:rPr>
          <w:rFonts w:ascii="Aptos" w:eastAsia="Aptos" w:hAnsi="Aptos" w:cs="Aptos"/>
          <w:color w:val="auto"/>
          <w:sz w:val="22"/>
          <w:szCs w:val="22"/>
        </w:rPr>
      </w:pPr>
      <w:r w:rsidRPr="004201C6">
        <w:rPr>
          <w:rFonts w:ascii="Aptos" w:eastAsia="Aptos" w:hAnsi="Aptos" w:cs="Aptos"/>
          <w:color w:val="auto"/>
          <w:sz w:val="22"/>
          <w:szCs w:val="22"/>
        </w:rPr>
        <w:t xml:space="preserve">het leren samenwerken, </w:t>
      </w:r>
    </w:p>
    <w:p w14:paraId="7CBD0686" w14:textId="77777777" w:rsidR="007F642D" w:rsidRPr="004201C6" w:rsidRDefault="0058416E" w:rsidP="73529FF2">
      <w:pPr>
        <w:pStyle w:val="Default"/>
        <w:numPr>
          <w:ilvl w:val="0"/>
          <w:numId w:val="3"/>
        </w:numPr>
        <w:rPr>
          <w:rFonts w:ascii="Aptos" w:eastAsia="Aptos" w:hAnsi="Aptos" w:cs="Aptos"/>
          <w:color w:val="auto"/>
          <w:sz w:val="22"/>
          <w:szCs w:val="22"/>
        </w:rPr>
      </w:pPr>
      <w:r w:rsidRPr="004201C6">
        <w:rPr>
          <w:rFonts w:ascii="Aptos" w:eastAsia="Aptos" w:hAnsi="Aptos" w:cs="Aptos"/>
          <w:color w:val="auto"/>
          <w:sz w:val="22"/>
          <w:szCs w:val="22"/>
        </w:rPr>
        <w:t>verantwoordeli</w:t>
      </w:r>
      <w:r w:rsidR="00CC6999" w:rsidRPr="004201C6">
        <w:rPr>
          <w:rFonts w:ascii="Aptos" w:eastAsia="Aptos" w:hAnsi="Aptos" w:cs="Aptos"/>
          <w:color w:val="auto"/>
          <w:sz w:val="22"/>
          <w:szCs w:val="22"/>
        </w:rPr>
        <w:t xml:space="preserve">jkheid dragen </w:t>
      </w:r>
    </w:p>
    <w:p w14:paraId="7AB034CB" w14:textId="0AFE5607" w:rsidR="00CC6999" w:rsidRPr="004201C6" w:rsidRDefault="00CC6999" w:rsidP="73529FF2">
      <w:pPr>
        <w:pStyle w:val="Default"/>
        <w:numPr>
          <w:ilvl w:val="0"/>
          <w:numId w:val="3"/>
        </w:numPr>
        <w:rPr>
          <w:rFonts w:ascii="Aptos" w:eastAsia="Aptos" w:hAnsi="Aptos" w:cs="Aptos"/>
          <w:color w:val="auto"/>
          <w:sz w:val="22"/>
          <w:szCs w:val="22"/>
        </w:rPr>
      </w:pPr>
      <w:r w:rsidRPr="004201C6">
        <w:rPr>
          <w:rFonts w:ascii="Aptos" w:eastAsia="Aptos" w:hAnsi="Aptos" w:cs="Aptos"/>
          <w:color w:val="auto"/>
          <w:sz w:val="22"/>
          <w:szCs w:val="22"/>
        </w:rPr>
        <w:t>en andere</w:t>
      </w:r>
      <w:r w:rsidR="00706226" w:rsidRPr="004201C6">
        <w:rPr>
          <w:rFonts w:ascii="Aptos" w:eastAsia="Aptos" w:hAnsi="Aptos" w:cs="Aptos"/>
          <w:color w:val="auto"/>
          <w:sz w:val="22"/>
          <w:szCs w:val="22"/>
        </w:rPr>
        <w:t xml:space="preserve"> </w:t>
      </w:r>
      <w:r w:rsidRPr="004201C6">
        <w:rPr>
          <w:rFonts w:ascii="Aptos" w:eastAsia="Aptos" w:hAnsi="Aptos" w:cs="Aptos"/>
          <w:color w:val="auto"/>
          <w:sz w:val="22"/>
          <w:szCs w:val="22"/>
        </w:rPr>
        <w:t>sociaal-</w:t>
      </w:r>
      <w:r w:rsidR="0058416E" w:rsidRPr="004201C6">
        <w:rPr>
          <w:rFonts w:ascii="Aptos" w:eastAsia="Aptos" w:hAnsi="Aptos" w:cs="Aptos"/>
          <w:color w:val="auto"/>
          <w:sz w:val="22"/>
          <w:szCs w:val="22"/>
        </w:rPr>
        <w:t>emotionele aspecte</w:t>
      </w:r>
      <w:r w:rsidR="009B67F1" w:rsidRPr="004201C6">
        <w:rPr>
          <w:rFonts w:ascii="Aptos" w:eastAsia="Aptos" w:hAnsi="Aptos" w:cs="Aptos"/>
          <w:color w:val="auto"/>
          <w:sz w:val="22"/>
          <w:szCs w:val="22"/>
        </w:rPr>
        <w:t>n in het kader van burgerschap</w:t>
      </w:r>
    </w:p>
    <w:p w14:paraId="208506D3" w14:textId="77777777" w:rsidR="00CC6999" w:rsidRPr="004201C6" w:rsidRDefault="00CC6999" w:rsidP="73529FF2">
      <w:pPr>
        <w:autoSpaceDE w:val="0"/>
        <w:autoSpaceDN w:val="0"/>
        <w:adjustRightInd w:val="0"/>
        <w:spacing w:after="0" w:line="240" w:lineRule="auto"/>
        <w:rPr>
          <w:rFonts w:ascii="Aptos" w:eastAsia="Aptos" w:hAnsi="Aptos" w:cs="Aptos"/>
          <w:b/>
          <w:bCs/>
        </w:rPr>
      </w:pPr>
    </w:p>
    <w:p w14:paraId="2A637DA8" w14:textId="44997374" w:rsidR="0058416E" w:rsidRPr="004201C6" w:rsidRDefault="00182DED" w:rsidP="73529FF2">
      <w:pPr>
        <w:autoSpaceDE w:val="0"/>
        <w:autoSpaceDN w:val="0"/>
        <w:adjustRightInd w:val="0"/>
        <w:spacing w:after="0" w:line="240" w:lineRule="auto"/>
        <w:rPr>
          <w:rFonts w:ascii="Aptos" w:eastAsia="Aptos" w:hAnsi="Aptos" w:cs="Aptos"/>
        </w:rPr>
      </w:pPr>
      <w:r w:rsidRPr="004201C6">
        <w:rPr>
          <w:rFonts w:ascii="Aptos" w:eastAsia="Aptos" w:hAnsi="Aptos" w:cs="Aptos"/>
          <w:b/>
          <w:bCs/>
        </w:rPr>
        <w:t>5</w:t>
      </w:r>
      <w:r w:rsidR="0058416E" w:rsidRPr="004201C6">
        <w:rPr>
          <w:rFonts w:ascii="Aptos" w:eastAsia="Aptos" w:hAnsi="Aptos" w:cs="Aptos"/>
          <w:b/>
          <w:bCs/>
        </w:rPr>
        <w:t xml:space="preserve">.2 Basisondersteuning </w:t>
      </w:r>
    </w:p>
    <w:p w14:paraId="45D867EE" w14:textId="77777777" w:rsidR="004E0BDA" w:rsidRPr="004201C6" w:rsidRDefault="004E0BDA" w:rsidP="73529FF2">
      <w:pPr>
        <w:rPr>
          <w:rFonts w:ascii="Aptos" w:eastAsia="Aptos" w:hAnsi="Aptos" w:cs="Aptos"/>
        </w:rPr>
      </w:pPr>
      <w:r w:rsidRPr="004201C6">
        <w:rPr>
          <w:rFonts w:ascii="Aptos" w:eastAsia="Aptos" w:hAnsi="Aptos" w:cs="Aptos"/>
        </w:rPr>
        <w:t xml:space="preserve">Wanneer kinderen door een bepaalde oorzaak zich niet of minder snel ontwikkelen op het gebied van sociaal emotionele ontwikkeling, al dan niet als gevolg van een aanwijsbare </w:t>
      </w:r>
      <w:r w:rsidRPr="004201C6">
        <w:rPr>
          <w:rFonts w:ascii="Aptos" w:eastAsia="Aptos" w:hAnsi="Aptos" w:cs="Aptos"/>
        </w:rPr>
        <w:lastRenderedPageBreak/>
        <w:t xml:space="preserve">aangetoonde oorzaak als ADHD, autisme gerelateerde stoornissen of anderszins, dan is het aan de leerkrachten om de kinderen hierin specifiek te begeleiden. Met name door de steeds grotere kennis die hierover beschikbaar komt en de steeds hogere eisen die de maatschappij aan de scholen stelt om deze kinderen te begeleiden, is het van belang om hierin continu te blijven scholen en te ontwikkelen. </w:t>
      </w:r>
    </w:p>
    <w:p w14:paraId="1A17DD65" w14:textId="77777777" w:rsidR="004E0BDA" w:rsidRPr="004201C6" w:rsidRDefault="004E0BDA" w:rsidP="73529FF2">
      <w:pPr>
        <w:autoSpaceDE w:val="0"/>
        <w:autoSpaceDN w:val="0"/>
        <w:adjustRightInd w:val="0"/>
        <w:spacing w:after="0" w:line="240" w:lineRule="auto"/>
        <w:rPr>
          <w:rFonts w:ascii="Aptos" w:eastAsia="Aptos" w:hAnsi="Aptos" w:cs="Aptos"/>
        </w:rPr>
      </w:pPr>
      <w:r w:rsidRPr="004201C6">
        <w:rPr>
          <w:rFonts w:ascii="Aptos" w:eastAsia="Aptos" w:hAnsi="Aptos" w:cs="Aptos"/>
        </w:rPr>
        <w:t xml:space="preserve">De Sint Jan is in staat ondersteuning in eenvoudige en enkelvoudige vorm op school bieden. Echter: begeleiding en ondersteuning kunnen bieden is geen "vast" gegeven, maar zal steeds moeten worden afgestemd op de specifieke ondersteuningsbehoeften van het kind. Daarbij komt dat door wisselingen in personele bezetting de ondersteuningsmogelijkheden ook kunnen wisselen. Het hieronder genoemde aanbod geeft dan ook vooral een indicatie weer van de ondersteuning die we in principe kunnen bieden, gerelateerd aan onze ondersteuningsstructuur. Begeleiding zal altijd afgestemd worden in overleg met de ouders en moet passen binnen de mogelijkheden van de school. Wanneer de begeleiding en ondersteuning in een groep al onder druk staat, kiezen wij ervoor een andere school binnen de Scholengroep te zoeken voor een “nieuwe leerling” in de betreffende jaargroep. </w:t>
      </w:r>
    </w:p>
    <w:p w14:paraId="0CB38025" w14:textId="18035F40" w:rsidR="73529FF2" w:rsidRPr="004201C6" w:rsidRDefault="73529FF2" w:rsidP="73529FF2">
      <w:pPr>
        <w:spacing w:after="0" w:line="240" w:lineRule="auto"/>
        <w:rPr>
          <w:rFonts w:ascii="Aptos" w:eastAsia="Aptos" w:hAnsi="Aptos" w:cs="Aptos"/>
        </w:rPr>
      </w:pPr>
    </w:p>
    <w:p w14:paraId="16016D77" w14:textId="77777777" w:rsidR="004E0BDA" w:rsidRPr="004201C6" w:rsidRDefault="004E0BDA" w:rsidP="73529FF2">
      <w:pPr>
        <w:rPr>
          <w:rFonts w:ascii="Aptos" w:eastAsia="Aptos" w:hAnsi="Aptos" w:cs="Aptos"/>
        </w:rPr>
      </w:pPr>
      <w:r w:rsidRPr="004201C6">
        <w:rPr>
          <w:rFonts w:ascii="Aptos" w:eastAsia="Aptos" w:hAnsi="Aptos" w:cs="Aptos"/>
        </w:rPr>
        <w:t>Wij kunnen nu de vo</w:t>
      </w:r>
      <w:r w:rsidR="00792065" w:rsidRPr="004201C6">
        <w:rPr>
          <w:rFonts w:ascii="Aptos" w:eastAsia="Aptos" w:hAnsi="Aptos" w:cs="Aptos"/>
        </w:rPr>
        <w:t>lgende ondersteuning realiseren:</w:t>
      </w:r>
      <w:r w:rsidRPr="004201C6">
        <w:rPr>
          <w:rFonts w:ascii="Aptos" w:eastAsia="Aptos" w:hAnsi="Aptos" w:cs="Aptos"/>
        </w:rPr>
        <w:t xml:space="preserve"> </w:t>
      </w:r>
    </w:p>
    <w:p w14:paraId="4FD12FA4" w14:textId="77777777" w:rsidR="004E0BDA" w:rsidRPr="004201C6" w:rsidRDefault="004E0BDA" w:rsidP="73529FF2">
      <w:pPr>
        <w:pStyle w:val="NoSpacing"/>
        <w:numPr>
          <w:ilvl w:val="0"/>
          <w:numId w:val="7"/>
        </w:numPr>
        <w:rPr>
          <w:rFonts w:ascii="Aptos" w:eastAsia="Aptos" w:hAnsi="Aptos" w:cs="Aptos"/>
        </w:rPr>
      </w:pPr>
      <w:r w:rsidRPr="004201C6">
        <w:rPr>
          <w:rFonts w:ascii="Aptos" w:eastAsia="Aptos" w:hAnsi="Aptos" w:cs="Aptos"/>
        </w:rPr>
        <w:t xml:space="preserve">ADHD: herkennen, opstellen begeleidingsplan, structurele aanpak in de klas, al dan niet met externe ondersteuning </w:t>
      </w:r>
    </w:p>
    <w:p w14:paraId="271D965F" w14:textId="77777777" w:rsidR="008C1664" w:rsidRPr="004201C6" w:rsidRDefault="004E0BDA" w:rsidP="73529FF2">
      <w:pPr>
        <w:pStyle w:val="NoSpacing"/>
        <w:numPr>
          <w:ilvl w:val="0"/>
          <w:numId w:val="21"/>
        </w:numPr>
        <w:rPr>
          <w:rFonts w:ascii="Aptos" w:eastAsia="Aptos" w:hAnsi="Aptos" w:cs="Aptos"/>
        </w:rPr>
      </w:pPr>
      <w:proofErr w:type="spellStart"/>
      <w:r w:rsidRPr="004201C6">
        <w:rPr>
          <w:rFonts w:ascii="Aptos" w:eastAsia="Aptos" w:hAnsi="Aptos" w:cs="Aptos"/>
        </w:rPr>
        <w:t>Meerkunners</w:t>
      </w:r>
      <w:proofErr w:type="spellEnd"/>
      <w:r w:rsidRPr="004201C6">
        <w:rPr>
          <w:rFonts w:ascii="Aptos" w:eastAsia="Aptos" w:hAnsi="Aptos" w:cs="Aptos"/>
        </w:rPr>
        <w:t xml:space="preserve"> en hoogbegaafdheid: herkennen, aansluiten bij hun ontwikkelbehoeften in de klas, </w:t>
      </w:r>
      <w:proofErr w:type="spellStart"/>
      <w:r w:rsidR="00F76D87" w:rsidRPr="004201C6">
        <w:rPr>
          <w:rFonts w:ascii="Aptos" w:eastAsia="Aptos" w:hAnsi="Aptos" w:cs="Aptos"/>
        </w:rPr>
        <w:t>compacten</w:t>
      </w:r>
      <w:proofErr w:type="spellEnd"/>
      <w:r w:rsidR="00F76D87" w:rsidRPr="004201C6">
        <w:rPr>
          <w:rFonts w:ascii="Aptos" w:eastAsia="Aptos" w:hAnsi="Aptos" w:cs="Aptos"/>
        </w:rPr>
        <w:t xml:space="preserve"> en verrijken van de reguliere methodes </w:t>
      </w:r>
    </w:p>
    <w:p w14:paraId="351E94A7" w14:textId="73D34A19" w:rsidR="00792065" w:rsidRPr="004201C6" w:rsidRDefault="004E0BDA" w:rsidP="73529FF2">
      <w:pPr>
        <w:pStyle w:val="NoSpacing"/>
        <w:numPr>
          <w:ilvl w:val="0"/>
          <w:numId w:val="21"/>
        </w:numPr>
        <w:rPr>
          <w:rFonts w:ascii="Aptos" w:eastAsia="Aptos" w:hAnsi="Aptos" w:cs="Aptos"/>
        </w:rPr>
      </w:pPr>
      <w:r w:rsidRPr="004201C6">
        <w:rPr>
          <w:rFonts w:ascii="Aptos" w:eastAsia="Aptos" w:hAnsi="Aptos" w:cs="Aptos"/>
        </w:rPr>
        <w:t>Pestgedrag: herkennen, aanpak via</w:t>
      </w:r>
      <w:r w:rsidR="00792065" w:rsidRPr="004201C6">
        <w:rPr>
          <w:rFonts w:ascii="Aptos" w:eastAsia="Aptos" w:hAnsi="Aptos" w:cs="Aptos"/>
        </w:rPr>
        <w:t xml:space="preserve"> “</w:t>
      </w:r>
      <w:r w:rsidR="002D531F" w:rsidRPr="004201C6">
        <w:rPr>
          <w:rFonts w:ascii="Aptos" w:eastAsia="Aptos" w:hAnsi="Aptos" w:cs="Aptos"/>
        </w:rPr>
        <w:t>Vreedzaam</w:t>
      </w:r>
      <w:r w:rsidR="00792065" w:rsidRPr="004201C6">
        <w:rPr>
          <w:rFonts w:ascii="Aptos" w:eastAsia="Aptos" w:hAnsi="Aptos" w:cs="Aptos"/>
        </w:rPr>
        <w:t>”</w:t>
      </w:r>
      <w:r w:rsidR="00870465" w:rsidRPr="004201C6">
        <w:rPr>
          <w:rFonts w:ascii="Aptos" w:eastAsia="Aptos" w:hAnsi="Aptos" w:cs="Aptos"/>
        </w:rPr>
        <w:t>,</w:t>
      </w:r>
      <w:r w:rsidR="00792065" w:rsidRPr="004201C6">
        <w:rPr>
          <w:rFonts w:ascii="Aptos" w:eastAsia="Aptos" w:hAnsi="Aptos" w:cs="Aptos"/>
        </w:rPr>
        <w:t xml:space="preserve"> het</w:t>
      </w:r>
      <w:r w:rsidR="00870465" w:rsidRPr="004201C6">
        <w:rPr>
          <w:rFonts w:ascii="Aptos" w:eastAsia="Aptos" w:hAnsi="Aptos" w:cs="Aptos"/>
        </w:rPr>
        <w:t xml:space="preserve"> anti</w:t>
      </w:r>
      <w:r w:rsidR="2E60FAE9" w:rsidRPr="004201C6">
        <w:rPr>
          <w:rFonts w:ascii="Aptos" w:eastAsia="Aptos" w:hAnsi="Aptos" w:cs="Aptos"/>
        </w:rPr>
        <w:t>-</w:t>
      </w:r>
      <w:r w:rsidR="00870465" w:rsidRPr="004201C6">
        <w:rPr>
          <w:rFonts w:ascii="Aptos" w:eastAsia="Aptos" w:hAnsi="Aptos" w:cs="Aptos"/>
        </w:rPr>
        <w:t xml:space="preserve">pestprotocol en het </w:t>
      </w:r>
      <w:r w:rsidR="00792065" w:rsidRPr="004201C6">
        <w:rPr>
          <w:rFonts w:ascii="Aptos" w:eastAsia="Aptos" w:hAnsi="Aptos" w:cs="Aptos"/>
        </w:rPr>
        <w:t>gedragsprotocol.</w:t>
      </w:r>
    </w:p>
    <w:p w14:paraId="713991D9" w14:textId="12A8E3AE" w:rsidR="004E0BDA" w:rsidRPr="004201C6" w:rsidRDefault="004E0BDA" w:rsidP="73529FF2">
      <w:pPr>
        <w:pStyle w:val="NoSpacing"/>
        <w:numPr>
          <w:ilvl w:val="0"/>
          <w:numId w:val="21"/>
        </w:numPr>
        <w:rPr>
          <w:rFonts w:ascii="Aptos" w:eastAsia="Aptos" w:hAnsi="Aptos" w:cs="Aptos"/>
        </w:rPr>
      </w:pPr>
      <w:r w:rsidRPr="004201C6">
        <w:rPr>
          <w:rFonts w:ascii="Aptos" w:eastAsia="Aptos" w:hAnsi="Aptos" w:cs="Aptos"/>
        </w:rPr>
        <w:t>Dyslexie:</w:t>
      </w:r>
      <w:r w:rsidR="00792065" w:rsidRPr="004201C6">
        <w:rPr>
          <w:rFonts w:ascii="Aptos" w:eastAsia="Aptos" w:hAnsi="Aptos" w:cs="Aptos"/>
        </w:rPr>
        <w:t xml:space="preserve"> </w:t>
      </w:r>
      <w:r w:rsidRPr="004201C6">
        <w:rPr>
          <w:rFonts w:ascii="Aptos" w:eastAsia="Aptos" w:hAnsi="Aptos" w:cs="Aptos"/>
        </w:rPr>
        <w:t xml:space="preserve">herkennen en aanpak m.b.v. landelijk dyslexie protocol. </w:t>
      </w:r>
    </w:p>
    <w:p w14:paraId="489D211A" w14:textId="77777777" w:rsidR="00F76D87" w:rsidRPr="004201C6" w:rsidRDefault="00F76D87" w:rsidP="73529FF2">
      <w:pPr>
        <w:pStyle w:val="NoSpacing"/>
        <w:numPr>
          <w:ilvl w:val="0"/>
          <w:numId w:val="21"/>
        </w:numPr>
        <w:rPr>
          <w:rFonts w:ascii="Aptos" w:eastAsia="Aptos" w:hAnsi="Aptos" w:cs="Aptos"/>
        </w:rPr>
      </w:pPr>
      <w:r w:rsidRPr="004201C6">
        <w:rPr>
          <w:rFonts w:ascii="Aptos" w:eastAsia="Aptos" w:hAnsi="Aptos" w:cs="Aptos"/>
        </w:rPr>
        <w:t xml:space="preserve">Leren </w:t>
      </w:r>
      <w:proofErr w:type="spellStart"/>
      <w:r w:rsidRPr="004201C6">
        <w:rPr>
          <w:rFonts w:ascii="Aptos" w:eastAsia="Aptos" w:hAnsi="Aptos" w:cs="Aptos"/>
        </w:rPr>
        <w:t>leren</w:t>
      </w:r>
      <w:proofErr w:type="spellEnd"/>
    </w:p>
    <w:p w14:paraId="0EC1DF86" w14:textId="77777777" w:rsidR="004E0BDA" w:rsidRPr="004201C6" w:rsidRDefault="004E0BDA" w:rsidP="73529FF2">
      <w:pPr>
        <w:pStyle w:val="NoSpacing"/>
        <w:rPr>
          <w:rFonts w:ascii="Aptos" w:eastAsia="Aptos" w:hAnsi="Aptos" w:cs="Aptos"/>
          <w:sz w:val="24"/>
          <w:szCs w:val="24"/>
        </w:rPr>
      </w:pPr>
    </w:p>
    <w:p w14:paraId="3EA8D9D7" w14:textId="65608835" w:rsidR="0058416E" w:rsidRPr="004201C6" w:rsidRDefault="00182DED" w:rsidP="73529FF2">
      <w:pPr>
        <w:pStyle w:val="Default"/>
        <w:rPr>
          <w:rFonts w:ascii="Aptos" w:eastAsia="Aptos" w:hAnsi="Aptos" w:cs="Aptos"/>
          <w:color w:val="auto"/>
          <w:sz w:val="22"/>
          <w:szCs w:val="22"/>
        </w:rPr>
      </w:pPr>
      <w:r w:rsidRPr="004201C6">
        <w:rPr>
          <w:rFonts w:ascii="Aptos" w:eastAsia="Aptos" w:hAnsi="Aptos" w:cs="Aptos"/>
          <w:b/>
          <w:bCs/>
          <w:color w:val="auto"/>
          <w:sz w:val="22"/>
          <w:szCs w:val="22"/>
        </w:rPr>
        <w:t>5</w:t>
      </w:r>
      <w:r w:rsidR="0058416E" w:rsidRPr="004201C6">
        <w:rPr>
          <w:rFonts w:ascii="Aptos" w:eastAsia="Aptos" w:hAnsi="Aptos" w:cs="Aptos"/>
          <w:b/>
          <w:bCs/>
          <w:color w:val="auto"/>
          <w:sz w:val="22"/>
          <w:szCs w:val="22"/>
        </w:rPr>
        <w:t xml:space="preserve">.3 Extra ondersteuning </w:t>
      </w:r>
    </w:p>
    <w:p w14:paraId="6EB9F5DA" w14:textId="497774D6" w:rsidR="004E0BDA" w:rsidRPr="004201C6" w:rsidRDefault="004E0BDA" w:rsidP="73529FF2">
      <w:pPr>
        <w:pStyle w:val="NoSpacing"/>
        <w:rPr>
          <w:rFonts w:ascii="Aptos" w:eastAsia="Aptos" w:hAnsi="Aptos" w:cs="Aptos"/>
        </w:rPr>
      </w:pPr>
      <w:r w:rsidRPr="004201C6">
        <w:rPr>
          <w:rFonts w:ascii="Aptos" w:eastAsia="Aptos" w:hAnsi="Aptos" w:cs="Aptos"/>
        </w:rPr>
        <w:t>In een aantal gevallen hebben kinderen behoefte aan meer specialistische ondersteuning. Zo nodig wordt nader onderzoch</w:t>
      </w:r>
      <w:r w:rsidR="00736908" w:rsidRPr="004201C6">
        <w:rPr>
          <w:rFonts w:ascii="Aptos" w:eastAsia="Aptos" w:hAnsi="Aptos" w:cs="Aptos"/>
        </w:rPr>
        <w:t xml:space="preserve">t welke ondersteuning nodig is. In het ondersteuningsteam van </w:t>
      </w:r>
      <w:r w:rsidR="00852068" w:rsidRPr="004201C6">
        <w:rPr>
          <w:rFonts w:ascii="Aptos" w:eastAsia="Aptos" w:hAnsi="Aptos" w:cs="Aptos"/>
        </w:rPr>
        <w:t>het kindcentrum</w:t>
      </w:r>
      <w:r w:rsidR="1EC0EEEC" w:rsidRPr="004201C6">
        <w:rPr>
          <w:rFonts w:ascii="Aptos" w:eastAsia="Aptos" w:hAnsi="Aptos" w:cs="Aptos"/>
        </w:rPr>
        <w:t xml:space="preserve"> </w:t>
      </w:r>
      <w:r w:rsidR="00736908" w:rsidRPr="004201C6">
        <w:rPr>
          <w:rFonts w:ascii="Aptos" w:eastAsia="Aptos" w:hAnsi="Aptos" w:cs="Aptos"/>
        </w:rPr>
        <w:t>(OT) bespreken we met de ouders/verzorgers en de orthopedagoog</w:t>
      </w:r>
      <w:r w:rsidR="00F01F5B" w:rsidRPr="004201C6">
        <w:rPr>
          <w:rFonts w:ascii="Aptos" w:eastAsia="Aptos" w:hAnsi="Aptos" w:cs="Aptos"/>
        </w:rPr>
        <w:t xml:space="preserve"> van Onderwijsversterkers</w:t>
      </w:r>
      <w:r w:rsidR="00736908" w:rsidRPr="004201C6">
        <w:rPr>
          <w:rFonts w:ascii="Aptos" w:eastAsia="Aptos" w:hAnsi="Aptos" w:cs="Aptos"/>
        </w:rPr>
        <w:t xml:space="preserve"> welke ondersteuning wenselijk en mogelijk is. Dit wordt </w:t>
      </w:r>
      <w:r w:rsidRPr="004201C6">
        <w:rPr>
          <w:rFonts w:ascii="Aptos" w:eastAsia="Aptos" w:hAnsi="Aptos" w:cs="Aptos"/>
        </w:rPr>
        <w:t>verta</w:t>
      </w:r>
      <w:r w:rsidR="00736908" w:rsidRPr="004201C6">
        <w:rPr>
          <w:rFonts w:ascii="Aptos" w:eastAsia="Aptos" w:hAnsi="Aptos" w:cs="Aptos"/>
        </w:rPr>
        <w:t xml:space="preserve">ald </w:t>
      </w:r>
      <w:r w:rsidRPr="004201C6">
        <w:rPr>
          <w:rFonts w:ascii="Aptos" w:eastAsia="Aptos" w:hAnsi="Aptos" w:cs="Aptos"/>
        </w:rPr>
        <w:t>in de vorm van een arrangement, waarin doorgaans het ter beschikking stellen van deskundige formatie en/of middelen en duidelijke werkdoelen zijn opgenomen.</w:t>
      </w:r>
    </w:p>
    <w:p w14:paraId="47F90A57" w14:textId="4F7AABCC" w:rsidR="73529FF2" w:rsidRPr="004201C6" w:rsidRDefault="73529FF2" w:rsidP="73529FF2">
      <w:pPr>
        <w:pStyle w:val="NoSpacing"/>
        <w:rPr>
          <w:rFonts w:ascii="Aptos" w:eastAsia="Aptos" w:hAnsi="Aptos" w:cs="Aptos"/>
        </w:rPr>
      </w:pPr>
    </w:p>
    <w:p w14:paraId="4695DB33" w14:textId="6FD04ABC" w:rsidR="004E0BDA" w:rsidRPr="004201C6" w:rsidRDefault="004E0BDA" w:rsidP="73529FF2">
      <w:pPr>
        <w:pStyle w:val="NoSpacing"/>
        <w:rPr>
          <w:rFonts w:ascii="Aptos" w:eastAsia="Aptos" w:hAnsi="Aptos" w:cs="Aptos"/>
        </w:rPr>
      </w:pPr>
      <w:r w:rsidRPr="004201C6">
        <w:rPr>
          <w:rFonts w:ascii="Aptos" w:eastAsia="Aptos" w:hAnsi="Aptos" w:cs="Aptos"/>
        </w:rPr>
        <w:t xml:space="preserve">In goed overleg met de ouders wordt dit opgenomen in het groeidocument. </w:t>
      </w:r>
      <w:r w:rsidR="00C01EB4" w:rsidRPr="004201C6">
        <w:rPr>
          <w:rFonts w:ascii="Aptos" w:eastAsia="Aptos" w:hAnsi="Aptos" w:cs="Aptos"/>
        </w:rPr>
        <w:t xml:space="preserve">Op de Sint Jan is extra ondersteuning </w:t>
      </w:r>
      <w:r w:rsidR="005A448C" w:rsidRPr="004201C6">
        <w:rPr>
          <w:rFonts w:ascii="Aptos" w:eastAsia="Aptos" w:hAnsi="Aptos" w:cs="Aptos"/>
        </w:rPr>
        <w:t xml:space="preserve">bieden mogelijk, wel moet hier voldoende </w:t>
      </w:r>
      <w:r w:rsidRPr="004201C6">
        <w:rPr>
          <w:rFonts w:ascii="Aptos" w:eastAsia="Aptos" w:hAnsi="Aptos" w:cs="Aptos"/>
        </w:rPr>
        <w:t>extra ondersteuningsmogelijkheden</w:t>
      </w:r>
      <w:r w:rsidR="005A448C" w:rsidRPr="004201C6">
        <w:rPr>
          <w:rFonts w:ascii="Aptos" w:eastAsia="Aptos" w:hAnsi="Aptos" w:cs="Aptos"/>
        </w:rPr>
        <w:t xml:space="preserve"> (geld en </w:t>
      </w:r>
      <w:r w:rsidR="00CA1677" w:rsidRPr="004201C6">
        <w:rPr>
          <w:rFonts w:ascii="Aptos" w:eastAsia="Aptos" w:hAnsi="Aptos" w:cs="Aptos"/>
        </w:rPr>
        <w:t xml:space="preserve">begeleiding) </w:t>
      </w:r>
      <w:r w:rsidRPr="004201C6">
        <w:rPr>
          <w:rFonts w:ascii="Aptos" w:eastAsia="Aptos" w:hAnsi="Aptos" w:cs="Aptos"/>
        </w:rPr>
        <w:t xml:space="preserve">beschikbaar </w:t>
      </w:r>
      <w:r w:rsidR="00E608B8" w:rsidRPr="004201C6">
        <w:rPr>
          <w:rFonts w:ascii="Aptos" w:eastAsia="Aptos" w:hAnsi="Aptos" w:cs="Aptos"/>
        </w:rPr>
        <w:t xml:space="preserve">voor </w:t>
      </w:r>
      <w:r w:rsidRPr="004201C6">
        <w:rPr>
          <w:rFonts w:ascii="Aptos" w:eastAsia="Aptos" w:hAnsi="Aptos" w:cs="Aptos"/>
        </w:rPr>
        <w:t xml:space="preserve">zijn. </w:t>
      </w:r>
    </w:p>
    <w:p w14:paraId="7E07069F" w14:textId="77777777" w:rsidR="00F76D87" w:rsidRPr="004201C6" w:rsidRDefault="00F76D87" w:rsidP="73529FF2">
      <w:pPr>
        <w:pStyle w:val="NoSpacing"/>
        <w:rPr>
          <w:rFonts w:ascii="Aptos" w:eastAsia="Aptos" w:hAnsi="Aptos" w:cs="Aptos"/>
        </w:rPr>
      </w:pPr>
    </w:p>
    <w:p w14:paraId="6E95EC75" w14:textId="66975CE8" w:rsidR="004E0BDA" w:rsidRPr="004201C6" w:rsidRDefault="004E0BDA" w:rsidP="73529FF2">
      <w:pPr>
        <w:pStyle w:val="NoSpacing"/>
        <w:rPr>
          <w:rFonts w:ascii="Aptos" w:eastAsia="Aptos" w:hAnsi="Aptos" w:cs="Aptos"/>
        </w:rPr>
      </w:pPr>
      <w:r w:rsidRPr="004201C6">
        <w:rPr>
          <w:rFonts w:ascii="Aptos" w:eastAsia="Aptos" w:hAnsi="Aptos" w:cs="Aptos"/>
        </w:rPr>
        <w:t>In dit kader heeft de Sint Jan ervaring met kinderen met</w:t>
      </w:r>
      <w:r w:rsidR="00113379">
        <w:rPr>
          <w:rFonts w:ascii="Aptos" w:eastAsia="Aptos" w:hAnsi="Aptos" w:cs="Aptos"/>
        </w:rPr>
        <w:t>;</w:t>
      </w:r>
      <w:r w:rsidRPr="004201C6">
        <w:rPr>
          <w:rFonts w:ascii="Aptos" w:eastAsia="Aptos" w:hAnsi="Aptos" w:cs="Aptos"/>
        </w:rPr>
        <w:t xml:space="preserve"> </w:t>
      </w:r>
    </w:p>
    <w:p w14:paraId="089D3786" w14:textId="77777777" w:rsidR="004E0BDA" w:rsidRPr="004201C6" w:rsidRDefault="004E0BDA" w:rsidP="73529FF2">
      <w:pPr>
        <w:pStyle w:val="NoSpacing"/>
        <w:numPr>
          <w:ilvl w:val="0"/>
          <w:numId w:val="16"/>
        </w:numPr>
        <w:rPr>
          <w:rFonts w:ascii="Aptos" w:eastAsia="Aptos" w:hAnsi="Aptos" w:cs="Aptos"/>
        </w:rPr>
      </w:pPr>
      <w:r w:rsidRPr="004201C6">
        <w:rPr>
          <w:rFonts w:ascii="Aptos" w:eastAsia="Aptos" w:hAnsi="Aptos" w:cs="Aptos"/>
        </w:rPr>
        <w:t>PDD NOS: herkennen, bieden van veiligheid en vaste structuur in de reguliere klassensituatie</w:t>
      </w:r>
    </w:p>
    <w:p w14:paraId="1267BC44" w14:textId="77777777" w:rsidR="007E3BED" w:rsidRPr="004201C6" w:rsidRDefault="004E0BDA" w:rsidP="73529FF2">
      <w:pPr>
        <w:pStyle w:val="NoSpacing"/>
        <w:numPr>
          <w:ilvl w:val="0"/>
          <w:numId w:val="16"/>
        </w:numPr>
        <w:rPr>
          <w:rFonts w:ascii="Aptos" w:eastAsia="Aptos" w:hAnsi="Aptos" w:cs="Aptos"/>
        </w:rPr>
      </w:pPr>
      <w:r w:rsidRPr="004201C6">
        <w:rPr>
          <w:rFonts w:ascii="Aptos" w:eastAsia="Aptos" w:hAnsi="Aptos" w:cs="Aptos"/>
        </w:rPr>
        <w:t>ADHD/ADD: herkennen, bieden van veiligheid en vaste structuur in de reguliere klassensituatie</w:t>
      </w:r>
    </w:p>
    <w:p w14:paraId="30AE331A" w14:textId="77777777" w:rsidR="009B67F1" w:rsidRPr="004201C6" w:rsidRDefault="009B67F1" w:rsidP="73529FF2">
      <w:pPr>
        <w:pStyle w:val="NoSpacing"/>
        <w:numPr>
          <w:ilvl w:val="0"/>
          <w:numId w:val="16"/>
        </w:numPr>
        <w:rPr>
          <w:rFonts w:ascii="Aptos" w:eastAsia="Aptos" w:hAnsi="Aptos" w:cs="Aptos"/>
        </w:rPr>
      </w:pPr>
      <w:r w:rsidRPr="004201C6">
        <w:rPr>
          <w:rFonts w:ascii="Aptos" w:eastAsia="Aptos" w:hAnsi="Aptos" w:cs="Aptos"/>
        </w:rPr>
        <w:t xml:space="preserve">Dyslexie </w:t>
      </w:r>
    </w:p>
    <w:p w14:paraId="4D3678BA" w14:textId="77777777" w:rsidR="00A933D6" w:rsidRPr="005B565D" w:rsidRDefault="00A933D6" w:rsidP="73529FF2">
      <w:pPr>
        <w:pStyle w:val="Default"/>
        <w:ind w:left="1080"/>
        <w:rPr>
          <w:rFonts w:ascii="Aptos" w:eastAsia="Aptos" w:hAnsi="Aptos" w:cs="Aptos"/>
          <w:color w:val="auto"/>
          <w:sz w:val="20"/>
          <w:szCs w:val="20"/>
        </w:rPr>
      </w:pPr>
    </w:p>
    <w:p w14:paraId="632CF5A4" w14:textId="573DB193" w:rsidR="008C1664" w:rsidRPr="005B565D" w:rsidRDefault="00182DED" w:rsidP="5FA49737">
      <w:pPr>
        <w:pStyle w:val="Heading3"/>
        <w:rPr>
          <w:rFonts w:ascii="Aptos" w:eastAsia="Aptos" w:hAnsi="Aptos" w:cs="Aptos"/>
          <w:b/>
          <w:bCs/>
          <w:sz w:val="20"/>
          <w:szCs w:val="20"/>
        </w:rPr>
      </w:pPr>
      <w:bookmarkStart w:id="18" w:name="_Toc233714794"/>
      <w:bookmarkStart w:id="19" w:name="_Toc233715198"/>
      <w:bookmarkStart w:id="20" w:name="_Toc233715222"/>
      <w:r w:rsidRPr="005B565D">
        <w:rPr>
          <w:rFonts w:ascii="Aptos" w:hAnsi="Aptos"/>
        </w:rPr>
        <w:t>6</w:t>
      </w:r>
      <w:r w:rsidR="00FA5649" w:rsidRPr="005B565D">
        <w:rPr>
          <w:rFonts w:ascii="Aptos" w:hAnsi="Aptos"/>
        </w:rPr>
        <w:t xml:space="preserve">. </w:t>
      </w:r>
      <w:r w:rsidR="008C1664" w:rsidRPr="005B565D">
        <w:rPr>
          <w:rFonts w:ascii="Aptos" w:hAnsi="Aptos"/>
        </w:rPr>
        <w:t>ONDERSTEUNING BIJ HET LEZEN EN SPELLING</w:t>
      </w:r>
      <w:bookmarkEnd w:id="18"/>
      <w:bookmarkEnd w:id="19"/>
      <w:bookmarkEnd w:id="20"/>
      <w:r w:rsidR="008C1664" w:rsidRPr="005B565D">
        <w:rPr>
          <w:rFonts w:ascii="Aptos" w:hAnsi="Aptos"/>
        </w:rPr>
        <w:t xml:space="preserve"> </w:t>
      </w:r>
    </w:p>
    <w:p w14:paraId="4ED888F1" w14:textId="356B59E9" w:rsidR="008C1664" w:rsidRPr="004201C6" w:rsidRDefault="00182DED" w:rsidP="73529FF2">
      <w:pPr>
        <w:autoSpaceDE w:val="0"/>
        <w:autoSpaceDN w:val="0"/>
        <w:adjustRightInd w:val="0"/>
        <w:spacing w:after="0" w:line="240" w:lineRule="auto"/>
        <w:rPr>
          <w:rFonts w:ascii="Aptos" w:eastAsia="Aptos" w:hAnsi="Aptos" w:cs="Aptos"/>
          <w:b/>
          <w:bCs/>
        </w:rPr>
      </w:pPr>
      <w:r w:rsidRPr="004201C6">
        <w:rPr>
          <w:rFonts w:ascii="Aptos" w:eastAsia="Aptos" w:hAnsi="Aptos" w:cs="Aptos"/>
          <w:b/>
          <w:bCs/>
        </w:rPr>
        <w:t>6</w:t>
      </w:r>
      <w:r w:rsidR="00FA5649" w:rsidRPr="004201C6">
        <w:rPr>
          <w:rFonts w:ascii="Aptos" w:eastAsia="Aptos" w:hAnsi="Aptos" w:cs="Aptos"/>
          <w:b/>
          <w:bCs/>
        </w:rPr>
        <w:t>.1</w:t>
      </w:r>
      <w:r w:rsidR="0036744A" w:rsidRPr="004201C6">
        <w:rPr>
          <w:rFonts w:ascii="Aptos" w:eastAsia="Aptos" w:hAnsi="Aptos" w:cs="Aptos"/>
          <w:b/>
          <w:bCs/>
        </w:rPr>
        <w:t>.</w:t>
      </w:r>
      <w:r w:rsidR="00FA5649" w:rsidRPr="004201C6">
        <w:rPr>
          <w:rFonts w:ascii="Aptos" w:eastAsia="Aptos" w:hAnsi="Aptos" w:cs="Aptos"/>
          <w:b/>
          <w:bCs/>
        </w:rPr>
        <w:t xml:space="preserve"> </w:t>
      </w:r>
      <w:r w:rsidR="008C1664" w:rsidRPr="004201C6">
        <w:rPr>
          <w:rFonts w:ascii="Aptos" w:eastAsia="Aptos" w:hAnsi="Aptos" w:cs="Aptos"/>
          <w:b/>
          <w:bCs/>
        </w:rPr>
        <w:t>Basiskwaliteit</w:t>
      </w:r>
    </w:p>
    <w:p w14:paraId="7D7BAB2D" w14:textId="77777777" w:rsidR="008C1664" w:rsidRPr="004201C6" w:rsidRDefault="008C1664" w:rsidP="73529FF2">
      <w:pPr>
        <w:spacing w:after="0" w:line="240" w:lineRule="auto"/>
        <w:rPr>
          <w:rFonts w:ascii="Aptos" w:eastAsia="Aptos" w:hAnsi="Aptos" w:cs="Aptos"/>
        </w:rPr>
      </w:pPr>
      <w:r w:rsidRPr="004201C6">
        <w:rPr>
          <w:rFonts w:ascii="Aptos" w:eastAsia="Aptos" w:hAnsi="Aptos" w:cs="Aptos"/>
        </w:rPr>
        <w:t xml:space="preserve">We besteden veel aandacht aan het leesonderwijs. </w:t>
      </w:r>
    </w:p>
    <w:p w14:paraId="0C62E379" w14:textId="77777777" w:rsidR="008C1664" w:rsidRPr="004201C6" w:rsidRDefault="008C1664" w:rsidP="73529FF2">
      <w:pPr>
        <w:spacing w:after="0" w:line="240" w:lineRule="auto"/>
        <w:rPr>
          <w:rFonts w:ascii="Aptos" w:eastAsia="Aptos" w:hAnsi="Aptos" w:cs="Aptos"/>
        </w:rPr>
      </w:pPr>
      <w:r w:rsidRPr="004201C6">
        <w:rPr>
          <w:rFonts w:ascii="Aptos" w:eastAsia="Aptos" w:hAnsi="Aptos" w:cs="Aptos"/>
        </w:rPr>
        <w:lastRenderedPageBreak/>
        <w:t xml:space="preserve">We hanteren een doorgaande lijn in zowel Technisch als Begrijpend lezen. </w:t>
      </w:r>
    </w:p>
    <w:p w14:paraId="48BD51D4" w14:textId="77777777" w:rsidR="008C1664" w:rsidRPr="004201C6" w:rsidRDefault="008C1664" w:rsidP="73529FF2">
      <w:pPr>
        <w:spacing w:after="0" w:line="240" w:lineRule="auto"/>
        <w:rPr>
          <w:rFonts w:ascii="Aptos" w:eastAsia="Aptos" w:hAnsi="Aptos" w:cs="Aptos"/>
        </w:rPr>
      </w:pPr>
      <w:r w:rsidRPr="004201C6">
        <w:rPr>
          <w:rFonts w:ascii="Aptos" w:eastAsia="Aptos" w:hAnsi="Aptos" w:cs="Aptos"/>
        </w:rPr>
        <w:t xml:space="preserve">De referentieniveaus (einddoelen basisschool) geven vulling aan de inhoud en moeilijkheid. </w:t>
      </w:r>
    </w:p>
    <w:p w14:paraId="21F906B0" w14:textId="1BCA7E45" w:rsidR="008C1664" w:rsidRPr="004201C6" w:rsidRDefault="008C1664" w:rsidP="73529FF2">
      <w:pPr>
        <w:spacing w:after="0" w:line="240" w:lineRule="auto"/>
        <w:rPr>
          <w:rFonts w:ascii="Aptos" w:eastAsia="Aptos" w:hAnsi="Aptos" w:cs="Aptos"/>
        </w:rPr>
      </w:pPr>
      <w:r w:rsidRPr="004201C6">
        <w:rPr>
          <w:rFonts w:ascii="Aptos" w:eastAsia="Aptos" w:hAnsi="Aptos" w:cs="Aptos"/>
        </w:rPr>
        <w:t xml:space="preserve">Voor het basisonderwijs geldt het streefniveau (1S) en fundamenteel niveau (1F).  </w:t>
      </w:r>
    </w:p>
    <w:p w14:paraId="69824B27" w14:textId="77777777" w:rsidR="008C1664" w:rsidRPr="004201C6" w:rsidRDefault="008C1664" w:rsidP="73529FF2">
      <w:pPr>
        <w:spacing w:after="0" w:line="240" w:lineRule="auto"/>
        <w:rPr>
          <w:rFonts w:ascii="Aptos" w:eastAsia="Aptos" w:hAnsi="Aptos" w:cs="Aptos"/>
        </w:rPr>
      </w:pPr>
    </w:p>
    <w:p w14:paraId="468A005E" w14:textId="0E4CD25D" w:rsidR="000E104B" w:rsidRPr="004201C6" w:rsidRDefault="008C1664" w:rsidP="73529FF2">
      <w:pPr>
        <w:spacing w:after="0" w:line="240" w:lineRule="auto"/>
        <w:rPr>
          <w:rFonts w:ascii="Aptos" w:eastAsia="Aptos" w:hAnsi="Aptos" w:cs="Aptos"/>
        </w:rPr>
      </w:pPr>
      <w:r w:rsidRPr="004201C6">
        <w:rPr>
          <w:rFonts w:ascii="Aptos" w:eastAsia="Aptos" w:hAnsi="Aptos" w:cs="Aptos"/>
        </w:rPr>
        <w:t xml:space="preserve">In groep 1-2 worden de voorbereidende activiteiten gedaan. Spel vormt voor kleuters hierin de basis. </w:t>
      </w:r>
      <w:r w:rsidR="2BD952A0" w:rsidRPr="004201C6">
        <w:rPr>
          <w:rFonts w:ascii="Aptos" w:eastAsia="Aptos" w:hAnsi="Aptos" w:cs="Aptos"/>
        </w:rPr>
        <w:t>In het s</w:t>
      </w:r>
      <w:r w:rsidR="003C48C6" w:rsidRPr="004201C6">
        <w:rPr>
          <w:rFonts w:ascii="Aptos" w:eastAsia="Aptos" w:hAnsi="Aptos" w:cs="Aptos"/>
        </w:rPr>
        <w:t xml:space="preserve">chooljaar 2021-2022 zijn we gestart met </w:t>
      </w:r>
      <w:r w:rsidR="006C44F8" w:rsidRPr="004201C6">
        <w:rPr>
          <w:rFonts w:ascii="Aptos" w:eastAsia="Aptos" w:hAnsi="Aptos" w:cs="Aptos"/>
        </w:rPr>
        <w:t>de principes</w:t>
      </w:r>
      <w:r w:rsidR="007C7E34" w:rsidRPr="004201C6">
        <w:rPr>
          <w:rFonts w:ascii="Aptos" w:eastAsia="Aptos" w:hAnsi="Aptos" w:cs="Aptos"/>
        </w:rPr>
        <w:t xml:space="preserve"> van </w:t>
      </w:r>
      <w:r w:rsidR="002E345E" w:rsidRPr="004201C6">
        <w:rPr>
          <w:rFonts w:ascii="Aptos" w:eastAsia="Aptos" w:hAnsi="Aptos" w:cs="Aptos"/>
        </w:rPr>
        <w:t xml:space="preserve">motiverend lezen in alle groepen (LIST: lezen interventie project voor scholen met een totaalaanpak), gericht </w:t>
      </w:r>
      <w:r w:rsidR="000E104B" w:rsidRPr="004201C6">
        <w:rPr>
          <w:rFonts w:ascii="Aptos" w:eastAsia="Aptos" w:hAnsi="Aptos" w:cs="Aptos"/>
        </w:rPr>
        <w:t>o</w:t>
      </w:r>
      <w:r w:rsidR="002E345E" w:rsidRPr="004201C6">
        <w:rPr>
          <w:rFonts w:ascii="Aptos" w:eastAsia="Aptos" w:hAnsi="Aptos" w:cs="Aptos"/>
        </w:rPr>
        <w:t>p</w:t>
      </w:r>
      <w:r w:rsidR="000E104B" w:rsidRPr="004201C6">
        <w:rPr>
          <w:rFonts w:ascii="Aptos" w:eastAsia="Aptos" w:hAnsi="Aptos" w:cs="Aptos"/>
        </w:rPr>
        <w:t xml:space="preserve"> de beginnende geletterdheid</w:t>
      </w:r>
      <w:r w:rsidR="003E353F" w:rsidRPr="004201C6">
        <w:rPr>
          <w:rFonts w:ascii="Aptos" w:eastAsia="Aptos" w:hAnsi="Aptos" w:cs="Aptos"/>
        </w:rPr>
        <w:t xml:space="preserve">. </w:t>
      </w:r>
      <w:r w:rsidR="002E345E" w:rsidRPr="004201C6">
        <w:rPr>
          <w:rFonts w:ascii="Aptos" w:eastAsia="Aptos" w:hAnsi="Aptos" w:cs="Aptos"/>
        </w:rPr>
        <w:t xml:space="preserve"> </w:t>
      </w:r>
    </w:p>
    <w:p w14:paraId="373CF0E3" w14:textId="1AE3EE59" w:rsidR="008C1664" w:rsidRPr="004201C6" w:rsidRDefault="008C1664" w:rsidP="73529FF2">
      <w:pPr>
        <w:spacing w:after="0" w:line="240" w:lineRule="auto"/>
        <w:rPr>
          <w:rFonts w:ascii="Aptos" w:eastAsia="Aptos" w:hAnsi="Aptos" w:cs="Aptos"/>
        </w:rPr>
      </w:pPr>
      <w:r w:rsidRPr="004201C6">
        <w:rPr>
          <w:rFonts w:ascii="Aptos" w:eastAsia="Aptos" w:hAnsi="Aptos" w:cs="Aptos"/>
        </w:rPr>
        <w:t>Als ondersteunende bron bij de invulling van de thema’s gebruikt de Sint Jan de kleuterm</w:t>
      </w:r>
      <w:r w:rsidR="00870465" w:rsidRPr="004201C6">
        <w:rPr>
          <w:rFonts w:ascii="Aptos" w:eastAsia="Aptos" w:hAnsi="Aptos" w:cs="Aptos"/>
        </w:rPr>
        <w:t>ethode “de kleuteruniversiteit”</w:t>
      </w:r>
      <w:r w:rsidRPr="004201C6">
        <w:rPr>
          <w:rFonts w:ascii="Aptos" w:eastAsia="Aptos" w:hAnsi="Aptos" w:cs="Aptos"/>
        </w:rPr>
        <w:t>. Ook wordt gebruik gemaakt van het programma "Fonemisch bewustzijn"</w:t>
      </w:r>
      <w:r w:rsidR="000B05BE" w:rsidRPr="004201C6">
        <w:rPr>
          <w:rFonts w:ascii="Aptos" w:eastAsia="Aptos" w:hAnsi="Aptos" w:cs="Aptos"/>
        </w:rPr>
        <w:t xml:space="preserve">. </w:t>
      </w:r>
      <w:r w:rsidRPr="004201C6">
        <w:rPr>
          <w:rFonts w:ascii="Aptos" w:eastAsia="Aptos" w:hAnsi="Aptos" w:cs="Aptos"/>
        </w:rPr>
        <w:t xml:space="preserve"> </w:t>
      </w:r>
    </w:p>
    <w:p w14:paraId="37F20D08" w14:textId="77777777" w:rsidR="008C1664" w:rsidRPr="004201C6" w:rsidRDefault="008C1664" w:rsidP="73529FF2">
      <w:pPr>
        <w:spacing w:after="0" w:line="240" w:lineRule="auto"/>
        <w:rPr>
          <w:rFonts w:ascii="Aptos" w:eastAsia="Aptos" w:hAnsi="Aptos" w:cs="Aptos"/>
        </w:rPr>
      </w:pPr>
    </w:p>
    <w:p w14:paraId="434D1FAD" w14:textId="1E77FAC7" w:rsidR="008C1664" w:rsidRPr="004201C6" w:rsidRDefault="007B74ED" w:rsidP="73529FF2">
      <w:pPr>
        <w:spacing w:after="0" w:line="240" w:lineRule="auto"/>
        <w:rPr>
          <w:rFonts w:ascii="Aptos" w:eastAsia="Aptos" w:hAnsi="Aptos" w:cs="Aptos"/>
        </w:rPr>
      </w:pPr>
      <w:r w:rsidRPr="004201C6">
        <w:rPr>
          <w:rFonts w:ascii="Aptos" w:eastAsia="Aptos" w:hAnsi="Aptos" w:cs="Aptos"/>
        </w:rPr>
        <w:t>B</w:t>
      </w:r>
      <w:r w:rsidR="008C1664" w:rsidRPr="004201C6">
        <w:rPr>
          <w:rFonts w:ascii="Aptos" w:eastAsia="Aptos" w:hAnsi="Aptos" w:cs="Aptos"/>
        </w:rPr>
        <w:t xml:space="preserve">ij aanvang van het schooljaar starten we in groep 3 met de aanvankelijk leesmethode "Letter Klank Stad". Tegelijk komt de nadruk steeds meer op het begrijpend (en later ook het studerend) lezen te liggen. </w:t>
      </w:r>
    </w:p>
    <w:p w14:paraId="00C5111C" w14:textId="5C1C0689" w:rsidR="008C1664" w:rsidRPr="004201C6" w:rsidRDefault="008C1664" w:rsidP="5FA49737">
      <w:pPr>
        <w:spacing w:after="0" w:line="240" w:lineRule="auto"/>
        <w:rPr>
          <w:rFonts w:ascii="Aptos" w:eastAsia="Aptos" w:hAnsi="Aptos" w:cs="Aptos"/>
        </w:rPr>
      </w:pPr>
      <w:r w:rsidRPr="004201C6">
        <w:rPr>
          <w:rFonts w:ascii="Aptos" w:eastAsia="Aptos" w:hAnsi="Aptos" w:cs="Aptos"/>
        </w:rPr>
        <w:t xml:space="preserve">Voor het begrijpend lezen gebruiken we </w:t>
      </w:r>
      <w:r w:rsidR="1C0DEE4A" w:rsidRPr="004201C6">
        <w:rPr>
          <w:rFonts w:ascii="Aptos" w:eastAsia="Aptos" w:hAnsi="Aptos" w:cs="Aptos"/>
        </w:rPr>
        <w:t>in</w:t>
      </w:r>
      <w:r w:rsidRPr="004201C6">
        <w:rPr>
          <w:rFonts w:ascii="Aptos" w:eastAsia="Aptos" w:hAnsi="Aptos" w:cs="Aptos"/>
        </w:rPr>
        <w:t xml:space="preserve"> groep 4 de methode “</w:t>
      </w:r>
      <w:r w:rsidR="1E974070" w:rsidRPr="004201C6">
        <w:rPr>
          <w:rFonts w:ascii="Aptos" w:eastAsia="Aptos" w:hAnsi="Aptos" w:cs="Aptos"/>
        </w:rPr>
        <w:t>Blink Lezen</w:t>
      </w:r>
      <w:r w:rsidRPr="004201C6">
        <w:rPr>
          <w:rFonts w:ascii="Aptos" w:eastAsia="Aptos" w:hAnsi="Aptos" w:cs="Aptos"/>
        </w:rPr>
        <w:t>”.</w:t>
      </w:r>
    </w:p>
    <w:p w14:paraId="232E09CF" w14:textId="77777777" w:rsidR="008C1664" w:rsidRPr="004201C6" w:rsidRDefault="008C1664" w:rsidP="73529FF2">
      <w:pPr>
        <w:spacing w:after="0" w:line="240" w:lineRule="auto"/>
        <w:rPr>
          <w:rFonts w:ascii="Aptos" w:eastAsia="Aptos" w:hAnsi="Aptos" w:cs="Aptos"/>
        </w:rPr>
      </w:pPr>
    </w:p>
    <w:p w14:paraId="383B0B3D" w14:textId="003FD440" w:rsidR="008C1664" w:rsidRPr="004201C6" w:rsidRDefault="008C1664" w:rsidP="73529FF2">
      <w:pPr>
        <w:spacing w:after="0" w:line="240" w:lineRule="auto"/>
        <w:rPr>
          <w:rFonts w:ascii="Aptos" w:eastAsia="Aptos" w:hAnsi="Aptos" w:cs="Aptos"/>
        </w:rPr>
      </w:pPr>
      <w:r w:rsidRPr="004201C6">
        <w:rPr>
          <w:rFonts w:ascii="Aptos" w:eastAsia="Aptos" w:hAnsi="Aptos" w:cs="Aptos"/>
        </w:rPr>
        <w:t xml:space="preserve">Voor </w:t>
      </w:r>
      <w:r w:rsidR="4181B02A" w:rsidRPr="004201C6">
        <w:rPr>
          <w:rFonts w:ascii="Aptos" w:eastAsia="Aptos" w:hAnsi="Aptos" w:cs="Aptos"/>
        </w:rPr>
        <w:t>s</w:t>
      </w:r>
      <w:r w:rsidRPr="004201C6">
        <w:rPr>
          <w:rFonts w:ascii="Aptos" w:eastAsia="Aptos" w:hAnsi="Aptos" w:cs="Aptos"/>
        </w:rPr>
        <w:t xml:space="preserve">pelling </w:t>
      </w:r>
      <w:r w:rsidR="00D34F03" w:rsidRPr="004201C6">
        <w:rPr>
          <w:rFonts w:ascii="Aptos" w:eastAsia="Aptos" w:hAnsi="Aptos" w:cs="Aptos"/>
        </w:rPr>
        <w:t xml:space="preserve">zetten we ambitiegericht werken in en </w:t>
      </w:r>
      <w:r w:rsidR="00C30C2E" w:rsidRPr="004201C6">
        <w:rPr>
          <w:rFonts w:ascii="Aptos" w:eastAsia="Aptos" w:hAnsi="Aptos" w:cs="Aptos"/>
        </w:rPr>
        <w:t>gebruiken we</w:t>
      </w:r>
      <w:r w:rsidRPr="004201C6">
        <w:rPr>
          <w:rFonts w:ascii="Aptos" w:eastAsia="Aptos" w:hAnsi="Aptos" w:cs="Aptos"/>
        </w:rPr>
        <w:t xml:space="preserve"> “</w:t>
      </w:r>
      <w:r w:rsidR="7F57D6E4" w:rsidRPr="004201C6">
        <w:rPr>
          <w:rFonts w:ascii="Aptos" w:eastAsia="Aptos" w:hAnsi="Aptos" w:cs="Aptos"/>
        </w:rPr>
        <w:t>Blink Spelling</w:t>
      </w:r>
      <w:r w:rsidRPr="004201C6">
        <w:rPr>
          <w:rFonts w:ascii="Aptos" w:eastAsia="Aptos" w:hAnsi="Aptos" w:cs="Aptos"/>
        </w:rPr>
        <w:t>”</w:t>
      </w:r>
      <w:r w:rsidR="00C30C2E" w:rsidRPr="004201C6">
        <w:rPr>
          <w:rFonts w:ascii="Aptos" w:eastAsia="Aptos" w:hAnsi="Aptos" w:cs="Aptos"/>
        </w:rPr>
        <w:t xml:space="preserve"> als bron</w:t>
      </w:r>
      <w:r w:rsidR="00D34F03" w:rsidRPr="004201C6">
        <w:rPr>
          <w:rFonts w:ascii="Aptos" w:eastAsia="Aptos" w:hAnsi="Aptos" w:cs="Aptos"/>
        </w:rPr>
        <w:t xml:space="preserve"> voor spellingsoefeningen. </w:t>
      </w:r>
      <w:r w:rsidRPr="004201C6">
        <w:rPr>
          <w:rFonts w:ascii="Aptos" w:eastAsia="Aptos" w:hAnsi="Aptos" w:cs="Aptos"/>
        </w:rPr>
        <w:t xml:space="preserve">Voor de </w:t>
      </w:r>
      <w:r w:rsidR="00932949" w:rsidRPr="004201C6">
        <w:rPr>
          <w:rFonts w:ascii="Aptos" w:eastAsia="Aptos" w:hAnsi="Aptos" w:cs="Aptos"/>
        </w:rPr>
        <w:t>meer begaafde</w:t>
      </w:r>
      <w:r w:rsidRPr="004201C6">
        <w:rPr>
          <w:rFonts w:ascii="Aptos" w:eastAsia="Aptos" w:hAnsi="Aptos" w:cs="Aptos"/>
        </w:rPr>
        <w:t xml:space="preserve"> leerlingen wordt gezorgd voor verbreding en verdieping van de leerstof.</w:t>
      </w:r>
    </w:p>
    <w:p w14:paraId="4C2AFB9D" w14:textId="77777777" w:rsidR="008C1664" w:rsidRPr="004201C6" w:rsidRDefault="008C1664" w:rsidP="73529FF2">
      <w:pPr>
        <w:spacing w:after="0" w:line="240" w:lineRule="auto"/>
        <w:rPr>
          <w:rFonts w:ascii="Aptos" w:eastAsia="Aptos" w:hAnsi="Aptos" w:cs="Aptos"/>
        </w:rPr>
      </w:pPr>
    </w:p>
    <w:p w14:paraId="28038D1B" w14:textId="2848217C" w:rsidR="008C1664" w:rsidRPr="004201C6" w:rsidRDefault="00182DED" w:rsidP="73529FF2">
      <w:pPr>
        <w:spacing w:after="0" w:line="240" w:lineRule="auto"/>
        <w:rPr>
          <w:rFonts w:ascii="Aptos" w:eastAsia="Aptos" w:hAnsi="Aptos" w:cs="Aptos"/>
        </w:rPr>
      </w:pPr>
      <w:r w:rsidRPr="004201C6">
        <w:rPr>
          <w:rFonts w:ascii="Aptos" w:eastAsia="Aptos" w:hAnsi="Aptos" w:cs="Aptos"/>
          <w:b/>
          <w:bCs/>
        </w:rPr>
        <w:t>6</w:t>
      </w:r>
      <w:r w:rsidR="00FA5649" w:rsidRPr="004201C6">
        <w:rPr>
          <w:rFonts w:ascii="Aptos" w:eastAsia="Aptos" w:hAnsi="Aptos" w:cs="Aptos"/>
          <w:b/>
          <w:bCs/>
        </w:rPr>
        <w:t xml:space="preserve">.2. </w:t>
      </w:r>
      <w:r w:rsidR="008C1664" w:rsidRPr="004201C6">
        <w:rPr>
          <w:rFonts w:ascii="Aptos" w:eastAsia="Aptos" w:hAnsi="Aptos" w:cs="Aptos"/>
          <w:b/>
          <w:bCs/>
        </w:rPr>
        <w:t xml:space="preserve">Basisondersteuning </w:t>
      </w:r>
    </w:p>
    <w:p w14:paraId="2B48FAD5" w14:textId="2795BCEC" w:rsidR="008C1664" w:rsidRPr="004201C6" w:rsidRDefault="008C1664" w:rsidP="73529FF2">
      <w:pPr>
        <w:autoSpaceDE w:val="0"/>
        <w:autoSpaceDN w:val="0"/>
        <w:adjustRightInd w:val="0"/>
        <w:spacing w:after="0" w:line="240" w:lineRule="auto"/>
        <w:rPr>
          <w:rFonts w:ascii="Aptos" w:eastAsia="Aptos" w:hAnsi="Aptos" w:cs="Aptos"/>
        </w:rPr>
      </w:pPr>
      <w:r w:rsidRPr="004201C6">
        <w:rPr>
          <w:rFonts w:ascii="Aptos" w:eastAsia="Aptos" w:hAnsi="Aptos" w:cs="Aptos"/>
        </w:rPr>
        <w:t xml:space="preserve">De basiskwaliteit van het kindcentrum is </w:t>
      </w:r>
      <w:r w:rsidR="008A00B5" w:rsidRPr="004201C6">
        <w:rPr>
          <w:rFonts w:ascii="Aptos" w:eastAsia="Aptos" w:hAnsi="Aptos" w:cs="Aptos"/>
        </w:rPr>
        <w:t>voor</w:t>
      </w:r>
      <w:r w:rsidRPr="004201C6">
        <w:rPr>
          <w:rFonts w:ascii="Aptos" w:eastAsia="Aptos" w:hAnsi="Aptos" w:cs="Aptos"/>
        </w:rPr>
        <w:t xml:space="preserve"> de meeste leerlingen voldoende </w:t>
      </w:r>
      <w:r w:rsidR="00B255C8" w:rsidRPr="004201C6">
        <w:rPr>
          <w:rFonts w:ascii="Aptos" w:eastAsia="Aptos" w:hAnsi="Aptos" w:cs="Aptos"/>
        </w:rPr>
        <w:t xml:space="preserve">om een goede </w:t>
      </w:r>
      <w:r w:rsidRPr="004201C6">
        <w:rPr>
          <w:rFonts w:ascii="Aptos" w:eastAsia="Aptos" w:hAnsi="Aptos" w:cs="Aptos"/>
        </w:rPr>
        <w:t xml:space="preserve">leesvaardigheid te laten verwerven. </w:t>
      </w:r>
      <w:r w:rsidR="00B44B36" w:rsidRPr="004201C6">
        <w:rPr>
          <w:rFonts w:ascii="Aptos" w:eastAsia="Aptos" w:hAnsi="Aptos" w:cs="Aptos"/>
        </w:rPr>
        <w:t xml:space="preserve">Om ervoor te zorgen dat het leesonderwijs voor alle kinderen op een goed niveau komt hebben we ingezet op motiverend lezen. </w:t>
      </w:r>
      <w:r w:rsidRPr="004201C6">
        <w:rPr>
          <w:rFonts w:ascii="Aptos" w:eastAsia="Aptos" w:hAnsi="Aptos" w:cs="Aptos"/>
        </w:rPr>
        <w:t xml:space="preserve">We toetsen het begrijpend en technisch lezen met behulp van de methode-gebonden toetsen en het Cito-leerlingvolgsysteem. Deze laten zien wanneer een leerling (on)voldoende leesvorderingen maakt. Wanneer er sprake is van een stagnatie of juist een versnelling in de leesontwikkeling, dan krijgen deze leerlingen een verlengde, intensievere instructie van de leerkracht of een ander aanbod. </w:t>
      </w:r>
    </w:p>
    <w:p w14:paraId="29CB95CC" w14:textId="77777777" w:rsidR="008C1664" w:rsidRPr="004201C6" w:rsidRDefault="008C1664" w:rsidP="73529FF2">
      <w:pPr>
        <w:autoSpaceDE w:val="0"/>
        <w:autoSpaceDN w:val="0"/>
        <w:adjustRightInd w:val="0"/>
        <w:spacing w:after="0" w:line="240" w:lineRule="auto"/>
        <w:rPr>
          <w:rFonts w:ascii="Aptos" w:eastAsia="Aptos" w:hAnsi="Aptos" w:cs="Aptos"/>
        </w:rPr>
      </w:pPr>
    </w:p>
    <w:p w14:paraId="023E737A" w14:textId="77777777" w:rsidR="008C1664" w:rsidRPr="004201C6" w:rsidRDefault="008C1664" w:rsidP="73529FF2">
      <w:pPr>
        <w:autoSpaceDE w:val="0"/>
        <w:autoSpaceDN w:val="0"/>
        <w:adjustRightInd w:val="0"/>
        <w:spacing w:after="0" w:line="240" w:lineRule="auto"/>
        <w:rPr>
          <w:rFonts w:ascii="Aptos" w:eastAsia="Aptos" w:hAnsi="Aptos" w:cs="Aptos"/>
        </w:rPr>
      </w:pPr>
      <w:r w:rsidRPr="004201C6">
        <w:rPr>
          <w:rFonts w:ascii="Aptos" w:eastAsia="Aptos" w:hAnsi="Aptos" w:cs="Aptos"/>
        </w:rPr>
        <w:t xml:space="preserve">Wij zijn er op gericht dyslexie tijdig te herkennen en daarop te anticiperen. </w:t>
      </w:r>
    </w:p>
    <w:p w14:paraId="30E0C3EC" w14:textId="77777777" w:rsidR="008C1664" w:rsidRPr="004201C6" w:rsidRDefault="008C1664" w:rsidP="73529FF2">
      <w:pPr>
        <w:autoSpaceDE w:val="0"/>
        <w:autoSpaceDN w:val="0"/>
        <w:adjustRightInd w:val="0"/>
        <w:spacing w:after="0" w:line="240" w:lineRule="auto"/>
        <w:rPr>
          <w:rFonts w:ascii="Aptos" w:eastAsia="Aptos" w:hAnsi="Aptos" w:cs="Aptos"/>
        </w:rPr>
      </w:pPr>
    </w:p>
    <w:p w14:paraId="39C8FBD8" w14:textId="1C3DDF8F" w:rsidR="008C1664" w:rsidRPr="004201C6" w:rsidRDefault="00182DED" w:rsidP="73529FF2">
      <w:pPr>
        <w:autoSpaceDE w:val="0"/>
        <w:autoSpaceDN w:val="0"/>
        <w:adjustRightInd w:val="0"/>
        <w:spacing w:after="0" w:line="240" w:lineRule="auto"/>
        <w:rPr>
          <w:rFonts w:ascii="Aptos" w:eastAsia="Aptos" w:hAnsi="Aptos" w:cs="Aptos"/>
        </w:rPr>
      </w:pPr>
      <w:r w:rsidRPr="004201C6">
        <w:rPr>
          <w:rFonts w:ascii="Aptos" w:eastAsia="Aptos" w:hAnsi="Aptos" w:cs="Aptos"/>
          <w:b/>
          <w:bCs/>
        </w:rPr>
        <w:t>6</w:t>
      </w:r>
      <w:r w:rsidR="0036744A" w:rsidRPr="004201C6">
        <w:rPr>
          <w:rFonts w:ascii="Aptos" w:eastAsia="Aptos" w:hAnsi="Aptos" w:cs="Aptos"/>
          <w:b/>
          <w:bCs/>
        </w:rPr>
        <w:t xml:space="preserve">.3. </w:t>
      </w:r>
      <w:r w:rsidR="008C1664" w:rsidRPr="004201C6">
        <w:rPr>
          <w:rFonts w:ascii="Aptos" w:eastAsia="Aptos" w:hAnsi="Aptos" w:cs="Aptos"/>
          <w:b/>
          <w:bCs/>
        </w:rPr>
        <w:t xml:space="preserve">Extra ondersteuning </w:t>
      </w:r>
    </w:p>
    <w:p w14:paraId="7791065C" w14:textId="1B1025B5" w:rsidR="008C1664" w:rsidRPr="004201C6" w:rsidRDefault="008C1664" w:rsidP="73529FF2">
      <w:pPr>
        <w:spacing w:after="0" w:line="240" w:lineRule="auto"/>
        <w:rPr>
          <w:rFonts w:ascii="Aptos" w:eastAsia="Aptos" w:hAnsi="Aptos" w:cs="Aptos"/>
        </w:rPr>
      </w:pPr>
      <w:r w:rsidRPr="004201C6">
        <w:rPr>
          <w:rFonts w:ascii="Aptos" w:eastAsia="Aptos" w:hAnsi="Aptos" w:cs="Aptos"/>
        </w:rPr>
        <w:t xml:space="preserve">Voor leerlingen die ondanks de uitbreiding van de instructie en oefentijd onvoldoende vorderingen maken treffen we extra maatregelen. Twee tot drie maal per week krijgt de leerling extra ondersteuning van de leerkracht </w:t>
      </w:r>
      <w:r w:rsidR="00597E9E" w:rsidRPr="004201C6">
        <w:rPr>
          <w:rFonts w:ascii="Aptos" w:eastAsia="Aptos" w:hAnsi="Aptos" w:cs="Aptos"/>
        </w:rPr>
        <w:t xml:space="preserve">of </w:t>
      </w:r>
      <w:r w:rsidR="00747678" w:rsidRPr="004201C6">
        <w:rPr>
          <w:rFonts w:ascii="Aptos" w:eastAsia="Aptos" w:hAnsi="Aptos" w:cs="Aptos"/>
        </w:rPr>
        <w:t xml:space="preserve">onderwijsassistent. </w:t>
      </w:r>
      <w:r w:rsidR="008B6482" w:rsidRPr="004201C6">
        <w:rPr>
          <w:rFonts w:ascii="Aptos" w:eastAsia="Aptos" w:hAnsi="Aptos" w:cs="Aptos"/>
        </w:rPr>
        <w:t xml:space="preserve">Voor de ondersteuning maken we gebruik van </w:t>
      </w:r>
      <w:r w:rsidRPr="004201C6">
        <w:rPr>
          <w:rFonts w:ascii="Aptos" w:eastAsia="Aptos" w:hAnsi="Aptos" w:cs="Aptos"/>
        </w:rPr>
        <w:t xml:space="preserve">remediërende materialen van de spellingmethode, </w:t>
      </w:r>
      <w:r w:rsidR="00597E9E" w:rsidRPr="004201C6">
        <w:rPr>
          <w:rFonts w:ascii="Aptos" w:eastAsia="Aptos" w:hAnsi="Aptos" w:cs="Aptos"/>
        </w:rPr>
        <w:t>de aanpak motiverend lezen</w:t>
      </w:r>
      <w:r w:rsidR="008B44B6" w:rsidRPr="004201C6">
        <w:rPr>
          <w:rFonts w:ascii="Aptos" w:eastAsia="Aptos" w:hAnsi="Aptos" w:cs="Aptos"/>
        </w:rPr>
        <w:t xml:space="preserve"> en </w:t>
      </w:r>
      <w:r w:rsidRPr="004201C6">
        <w:rPr>
          <w:rFonts w:ascii="Aptos" w:eastAsia="Aptos" w:hAnsi="Aptos" w:cs="Aptos"/>
        </w:rPr>
        <w:t xml:space="preserve">de werkwijze </w:t>
      </w:r>
      <w:proofErr w:type="spellStart"/>
      <w:r w:rsidRPr="004201C6">
        <w:rPr>
          <w:rFonts w:ascii="Aptos" w:eastAsia="Aptos" w:hAnsi="Aptos" w:cs="Aptos"/>
        </w:rPr>
        <w:t>Ralfi</w:t>
      </w:r>
      <w:proofErr w:type="spellEnd"/>
      <w:r w:rsidR="002E345E" w:rsidRPr="004201C6">
        <w:rPr>
          <w:rFonts w:ascii="Aptos" w:eastAsia="Aptos" w:hAnsi="Aptos" w:cs="Aptos"/>
        </w:rPr>
        <w:t xml:space="preserve">. </w:t>
      </w:r>
      <w:r w:rsidRPr="004201C6">
        <w:rPr>
          <w:rFonts w:ascii="Aptos" w:eastAsia="Aptos" w:hAnsi="Aptos" w:cs="Aptos"/>
        </w:rPr>
        <w:t>Waar nodig vindt deze extra ondersteuning plaats buiten de groep. In totaal gaat het om tenminste één uur per week.</w:t>
      </w:r>
      <w:r w:rsidR="15A65565" w:rsidRPr="004201C6">
        <w:rPr>
          <w:rFonts w:ascii="Aptos" w:eastAsia="Aptos" w:hAnsi="Aptos" w:cs="Aptos"/>
        </w:rPr>
        <w:t xml:space="preserve"> </w:t>
      </w:r>
      <w:r w:rsidRPr="004201C6">
        <w:rPr>
          <w:rFonts w:ascii="Aptos" w:eastAsia="Aptos" w:hAnsi="Aptos" w:cs="Aptos"/>
        </w:rPr>
        <w:t xml:space="preserve">Afhankelijk van de vooruitgang die de leerling boekt, brengen we door deze werkwijze ook in kaart of er mogelijk sprake is van een ernstig leesprobleem of leesstoornis. Afhankelijk van de mate waarin, kan er sprake zijn van een tijdelijk behandeltraject buiten de school. </w:t>
      </w:r>
    </w:p>
    <w:p w14:paraId="11ADF574" w14:textId="77777777" w:rsidR="008C1664" w:rsidRPr="004201C6" w:rsidRDefault="008C1664" w:rsidP="73529FF2">
      <w:pPr>
        <w:spacing w:after="0" w:line="240" w:lineRule="auto"/>
        <w:rPr>
          <w:rFonts w:ascii="Aptos" w:eastAsia="Aptos" w:hAnsi="Aptos" w:cs="Aptos"/>
        </w:rPr>
      </w:pPr>
    </w:p>
    <w:p w14:paraId="33189D94" w14:textId="4A753830" w:rsidR="008C1664" w:rsidRPr="004201C6" w:rsidRDefault="12120976" w:rsidP="41F914E2">
      <w:pPr>
        <w:spacing w:after="0" w:line="240" w:lineRule="auto"/>
        <w:rPr>
          <w:rFonts w:ascii="Aptos" w:eastAsia="Aptos" w:hAnsi="Aptos" w:cs="Aptos"/>
        </w:rPr>
      </w:pPr>
      <w:r w:rsidRPr="41F914E2">
        <w:rPr>
          <w:rFonts w:ascii="Aptos" w:eastAsia="Aptos" w:hAnsi="Aptos" w:cs="Aptos"/>
        </w:rPr>
        <w:t xml:space="preserve">Vanaf de babygroep wordt </w:t>
      </w:r>
      <w:r w:rsidR="17C9C2FC" w:rsidRPr="41F914E2">
        <w:rPr>
          <w:rFonts w:ascii="Aptos" w:eastAsia="Aptos" w:hAnsi="Aptos" w:cs="Aptos"/>
        </w:rPr>
        <w:t>er gewerkt met het OVMJK</w:t>
      </w:r>
      <w:r w:rsidRPr="41F914E2">
        <w:rPr>
          <w:rFonts w:ascii="Aptos" w:eastAsia="Aptos" w:hAnsi="Aptos" w:cs="Aptos"/>
        </w:rPr>
        <w:t xml:space="preserve"> als observatie instrument. </w:t>
      </w:r>
      <w:r w:rsidR="109C7C5A" w:rsidRPr="41F914E2">
        <w:rPr>
          <w:rFonts w:ascii="Aptos" w:eastAsia="Aptos" w:hAnsi="Aptos" w:cs="Aptos"/>
        </w:rPr>
        <w:t xml:space="preserve">Dit zorgt voor een mooie doorgaande ontwikkellijn richting het basisonderwijs. </w:t>
      </w:r>
    </w:p>
    <w:p w14:paraId="05DE8149" w14:textId="190953A2" w:rsidR="008C1664" w:rsidRPr="004201C6" w:rsidRDefault="4AC05DDC" w:rsidP="41F914E2">
      <w:pPr>
        <w:spacing w:after="0" w:line="240" w:lineRule="auto"/>
        <w:rPr>
          <w:rFonts w:ascii="Aptos" w:eastAsia="Aptos" w:hAnsi="Aptos" w:cs="Aptos"/>
        </w:rPr>
      </w:pPr>
      <w:r w:rsidRPr="41F914E2">
        <w:rPr>
          <w:rFonts w:ascii="Aptos" w:eastAsia="Aptos" w:hAnsi="Aptos" w:cs="Aptos"/>
        </w:rPr>
        <w:t xml:space="preserve">Peuters </w:t>
      </w:r>
      <w:r w:rsidR="109C7C5A" w:rsidRPr="41F914E2">
        <w:rPr>
          <w:rFonts w:ascii="Aptos" w:eastAsia="Aptos" w:hAnsi="Aptos" w:cs="Aptos"/>
        </w:rPr>
        <w:t xml:space="preserve">met een VE-indicatie </w:t>
      </w:r>
      <w:r w:rsidR="4CCD3C22" w:rsidRPr="41F914E2">
        <w:rPr>
          <w:rFonts w:ascii="Aptos" w:eastAsia="Aptos" w:hAnsi="Aptos" w:cs="Aptos"/>
        </w:rPr>
        <w:t>worden binnen ons cluster</w:t>
      </w:r>
      <w:r w:rsidR="6486501F" w:rsidRPr="41F914E2">
        <w:rPr>
          <w:rFonts w:ascii="Aptos" w:eastAsia="Aptos" w:hAnsi="Aptos" w:cs="Aptos"/>
        </w:rPr>
        <w:t xml:space="preserve"> Harenkarspel</w:t>
      </w:r>
      <w:r w:rsidR="4CCD3C22" w:rsidRPr="41F914E2">
        <w:rPr>
          <w:rFonts w:ascii="Aptos" w:eastAsia="Aptos" w:hAnsi="Aptos" w:cs="Aptos"/>
        </w:rPr>
        <w:t xml:space="preserve"> op een andere locatie opgev</w:t>
      </w:r>
      <w:r w:rsidR="2A5E6B4B" w:rsidRPr="41F914E2">
        <w:rPr>
          <w:rFonts w:ascii="Aptos" w:eastAsia="Aptos" w:hAnsi="Aptos" w:cs="Aptos"/>
        </w:rPr>
        <w:t>angen, zij hanteren een eigen observatie instrum</w:t>
      </w:r>
      <w:r w:rsidR="7C42E7E2" w:rsidRPr="41F914E2">
        <w:rPr>
          <w:rFonts w:ascii="Aptos" w:eastAsia="Aptos" w:hAnsi="Aptos" w:cs="Aptos"/>
        </w:rPr>
        <w:t xml:space="preserve">ent. </w:t>
      </w:r>
    </w:p>
    <w:p w14:paraId="59AE2AB2" w14:textId="6822EB47" w:rsidR="008C1664" w:rsidRPr="004201C6" w:rsidRDefault="008C1664" w:rsidP="73529FF2">
      <w:pPr>
        <w:spacing w:after="0" w:line="240" w:lineRule="auto"/>
        <w:rPr>
          <w:rFonts w:ascii="Aptos" w:eastAsia="Aptos" w:hAnsi="Aptos" w:cs="Aptos"/>
        </w:rPr>
      </w:pPr>
      <w:r w:rsidRPr="004201C6">
        <w:rPr>
          <w:rFonts w:ascii="Aptos" w:eastAsia="Aptos" w:hAnsi="Aptos" w:cs="Aptos"/>
        </w:rPr>
        <w:t>Wanneer 4</w:t>
      </w:r>
      <w:r w:rsidR="35BCDF67" w:rsidRPr="004201C6">
        <w:rPr>
          <w:rFonts w:ascii="Aptos" w:eastAsia="Aptos" w:hAnsi="Aptos" w:cs="Aptos"/>
        </w:rPr>
        <w:t>-j</w:t>
      </w:r>
      <w:r w:rsidRPr="004201C6">
        <w:rPr>
          <w:rFonts w:ascii="Aptos" w:eastAsia="Aptos" w:hAnsi="Aptos" w:cs="Aptos"/>
        </w:rPr>
        <w:t>arigen met een woordenschat</w:t>
      </w:r>
      <w:r w:rsidR="5EA099AE" w:rsidRPr="41F914E2">
        <w:rPr>
          <w:rFonts w:ascii="Aptos" w:eastAsia="Aptos" w:hAnsi="Aptos" w:cs="Aptos"/>
        </w:rPr>
        <w:t>/taalontwikkeling</w:t>
      </w:r>
      <w:r w:rsidRPr="004201C6">
        <w:rPr>
          <w:rFonts w:ascii="Aptos" w:eastAsia="Aptos" w:hAnsi="Aptos" w:cs="Aptos"/>
        </w:rPr>
        <w:t xml:space="preserve"> achterstand op de Sint Jan komen</w:t>
      </w:r>
      <w:r w:rsidR="5D95FE28" w:rsidRPr="41F914E2">
        <w:rPr>
          <w:rFonts w:ascii="Aptos" w:eastAsia="Aptos" w:hAnsi="Aptos" w:cs="Aptos"/>
        </w:rPr>
        <w:t>,</w:t>
      </w:r>
      <w:r w:rsidRPr="004201C6">
        <w:rPr>
          <w:rFonts w:ascii="Aptos" w:eastAsia="Aptos" w:hAnsi="Aptos" w:cs="Aptos"/>
        </w:rPr>
        <w:t xml:space="preserve"> krijgen deze kinderen extra taalondersteuning. Op het moment dat we signalen krijgen van </w:t>
      </w:r>
      <w:r w:rsidRPr="004201C6">
        <w:rPr>
          <w:rFonts w:ascii="Aptos" w:eastAsia="Aptos" w:hAnsi="Aptos" w:cs="Aptos"/>
        </w:rPr>
        <w:lastRenderedPageBreak/>
        <w:t>mogelijke dyslexie, wordt gestart met specifieke ondersteuning, waarbij ook de ouders worden geïnformeerd.</w:t>
      </w:r>
    </w:p>
    <w:p w14:paraId="09A8DA6A" w14:textId="77777777" w:rsidR="008C1664" w:rsidRPr="004201C6" w:rsidRDefault="008C1664" w:rsidP="73529FF2">
      <w:pPr>
        <w:spacing w:after="0" w:line="240" w:lineRule="auto"/>
        <w:rPr>
          <w:rFonts w:ascii="Aptos" w:eastAsia="Aptos" w:hAnsi="Aptos" w:cs="Aptos"/>
        </w:rPr>
      </w:pPr>
    </w:p>
    <w:p w14:paraId="4D5BCB68" w14:textId="621617D6" w:rsidR="5FA49737" w:rsidRPr="004201C6" w:rsidRDefault="008C1664" w:rsidP="5FA49737">
      <w:pPr>
        <w:spacing w:after="0" w:line="240" w:lineRule="auto"/>
        <w:rPr>
          <w:rFonts w:ascii="Aptos" w:eastAsia="Aptos" w:hAnsi="Aptos" w:cs="Aptos"/>
        </w:rPr>
      </w:pPr>
      <w:r w:rsidRPr="004201C6">
        <w:rPr>
          <w:rFonts w:ascii="Aptos" w:eastAsia="Aptos" w:hAnsi="Aptos" w:cs="Aptos"/>
        </w:rPr>
        <w:t xml:space="preserve">We werken samen met de </w:t>
      </w:r>
      <w:r w:rsidR="00577CE6" w:rsidRPr="004201C6">
        <w:rPr>
          <w:rFonts w:ascii="Aptos" w:eastAsia="Aptos" w:hAnsi="Aptos" w:cs="Aptos"/>
        </w:rPr>
        <w:t>Onderwijsversterkers</w:t>
      </w:r>
      <w:r w:rsidRPr="004201C6">
        <w:rPr>
          <w:rFonts w:ascii="Aptos" w:eastAsia="Aptos" w:hAnsi="Aptos" w:cs="Aptos"/>
        </w:rPr>
        <w:t xml:space="preserve"> en RID om te kunnen bepalen of een kind voor vergoede diagnostiek en behandeling voor enkelvoudige dyslexie in aanmerking komt.</w:t>
      </w:r>
    </w:p>
    <w:p w14:paraId="33E69D6E" w14:textId="38CA1716" w:rsidR="5FA49737" w:rsidRPr="005B565D" w:rsidRDefault="5FA49737" w:rsidP="5FA49737">
      <w:pPr>
        <w:spacing w:after="0" w:line="240" w:lineRule="auto"/>
        <w:rPr>
          <w:rFonts w:ascii="Aptos" w:eastAsia="Aptos" w:hAnsi="Aptos" w:cs="Aptos"/>
          <w:sz w:val="20"/>
          <w:szCs w:val="20"/>
        </w:rPr>
      </w:pPr>
    </w:p>
    <w:p w14:paraId="0494F835" w14:textId="43EDAC45" w:rsidR="008C1664" w:rsidRPr="005B565D" w:rsidRDefault="00182DED" w:rsidP="5FA49737">
      <w:pPr>
        <w:pStyle w:val="Heading3"/>
        <w:rPr>
          <w:rFonts w:ascii="Aptos" w:eastAsia="Aptos" w:hAnsi="Aptos" w:cs="Aptos"/>
          <w:sz w:val="20"/>
          <w:szCs w:val="20"/>
        </w:rPr>
      </w:pPr>
      <w:bookmarkStart w:id="21" w:name="_Toc233714795"/>
      <w:bookmarkStart w:id="22" w:name="_Toc233715199"/>
      <w:bookmarkStart w:id="23" w:name="_Toc233715223"/>
      <w:r w:rsidRPr="005B565D">
        <w:rPr>
          <w:rFonts w:ascii="Aptos" w:hAnsi="Aptos"/>
        </w:rPr>
        <w:t>7</w:t>
      </w:r>
      <w:r w:rsidR="00FA5649" w:rsidRPr="005B565D">
        <w:rPr>
          <w:rFonts w:ascii="Aptos" w:hAnsi="Aptos"/>
        </w:rPr>
        <w:t xml:space="preserve">. </w:t>
      </w:r>
      <w:r w:rsidR="008C1664" w:rsidRPr="005B565D">
        <w:rPr>
          <w:rFonts w:ascii="Aptos" w:hAnsi="Aptos"/>
        </w:rPr>
        <w:t>ONDERSTEUNING REKENEN EN WISKUNDE</w:t>
      </w:r>
      <w:bookmarkEnd w:id="21"/>
      <w:bookmarkEnd w:id="22"/>
      <w:bookmarkEnd w:id="23"/>
      <w:r w:rsidR="008C1664" w:rsidRPr="005B565D">
        <w:rPr>
          <w:rFonts w:ascii="Aptos" w:hAnsi="Aptos"/>
        </w:rPr>
        <w:t xml:space="preserve"> </w:t>
      </w:r>
    </w:p>
    <w:p w14:paraId="1F9BD1C3" w14:textId="029C7141" w:rsidR="008C1664" w:rsidRPr="00FD177E" w:rsidRDefault="00182DED" w:rsidP="73529FF2">
      <w:pPr>
        <w:autoSpaceDE w:val="0"/>
        <w:autoSpaceDN w:val="0"/>
        <w:adjustRightInd w:val="0"/>
        <w:spacing w:after="0" w:line="240" w:lineRule="auto"/>
        <w:rPr>
          <w:rFonts w:ascii="Aptos" w:eastAsia="Aptos" w:hAnsi="Aptos" w:cs="Aptos"/>
        </w:rPr>
      </w:pPr>
      <w:r w:rsidRPr="00FD177E">
        <w:rPr>
          <w:rFonts w:ascii="Aptos" w:eastAsia="Aptos" w:hAnsi="Aptos" w:cs="Aptos"/>
          <w:b/>
          <w:bCs/>
        </w:rPr>
        <w:t>7</w:t>
      </w:r>
      <w:r w:rsidR="0036744A" w:rsidRPr="00FD177E">
        <w:rPr>
          <w:rFonts w:ascii="Aptos" w:eastAsia="Aptos" w:hAnsi="Aptos" w:cs="Aptos"/>
          <w:b/>
          <w:bCs/>
        </w:rPr>
        <w:t xml:space="preserve">.1. </w:t>
      </w:r>
      <w:r w:rsidR="008C1664" w:rsidRPr="00FD177E">
        <w:rPr>
          <w:rFonts w:ascii="Aptos" w:eastAsia="Aptos" w:hAnsi="Aptos" w:cs="Aptos"/>
          <w:b/>
          <w:bCs/>
        </w:rPr>
        <w:t xml:space="preserve">Basiskwaliteit </w:t>
      </w:r>
    </w:p>
    <w:p w14:paraId="37CADF9C" w14:textId="6C4AA224" w:rsidR="008C1664" w:rsidRPr="00FD177E" w:rsidRDefault="008C1664" w:rsidP="73529FF2">
      <w:pPr>
        <w:autoSpaceDE w:val="0"/>
        <w:autoSpaceDN w:val="0"/>
        <w:adjustRightInd w:val="0"/>
        <w:spacing w:after="0" w:line="240" w:lineRule="auto"/>
        <w:rPr>
          <w:rFonts w:ascii="Aptos" w:eastAsia="Aptos" w:hAnsi="Aptos" w:cs="Aptos"/>
        </w:rPr>
      </w:pPr>
      <w:r w:rsidRPr="00FD177E">
        <w:rPr>
          <w:rFonts w:ascii="Aptos" w:eastAsia="Aptos" w:hAnsi="Aptos" w:cs="Aptos"/>
        </w:rPr>
        <w:t>Over het algemeen verwerven de meeste leerlingen met behulp van het onderwijsaanbod uit de methode voldoende rekenvaardigheid in hun ontwikkeling naar toegepast rekenen. Door het ministerie zijn referentieniveaus voor Rekenen en Taal opgesteld.  De referentieniveaus bepalen inhoud en moeilijkheidsgraad. Voor het basisonderwijs geldt op de eerste plaats het fundamenteel niveau (1F) of het (hogere) streefniveau (1S)</w:t>
      </w:r>
      <w:r w:rsidR="005C4E44" w:rsidRPr="00FD177E">
        <w:rPr>
          <w:rFonts w:ascii="Aptos" w:eastAsia="Aptos" w:hAnsi="Aptos" w:cs="Aptos"/>
        </w:rPr>
        <w:t>.</w:t>
      </w:r>
    </w:p>
    <w:p w14:paraId="7CF13F3B" w14:textId="77777777" w:rsidR="008C1664" w:rsidRPr="00FD177E" w:rsidRDefault="008C1664" w:rsidP="73529FF2">
      <w:pPr>
        <w:autoSpaceDE w:val="0"/>
        <w:autoSpaceDN w:val="0"/>
        <w:adjustRightInd w:val="0"/>
        <w:spacing w:after="0" w:line="240" w:lineRule="auto"/>
        <w:rPr>
          <w:rFonts w:ascii="Aptos" w:eastAsia="Aptos" w:hAnsi="Aptos" w:cs="Aptos"/>
        </w:rPr>
      </w:pPr>
    </w:p>
    <w:p w14:paraId="4E13B949" w14:textId="77777777" w:rsidR="00A41D11" w:rsidRPr="00FD177E" w:rsidRDefault="008C1664" w:rsidP="73529FF2">
      <w:pPr>
        <w:spacing w:after="0" w:line="240" w:lineRule="auto"/>
        <w:rPr>
          <w:rFonts w:ascii="Aptos" w:eastAsia="Aptos" w:hAnsi="Aptos" w:cs="Aptos"/>
        </w:rPr>
      </w:pPr>
      <w:r w:rsidRPr="00FD177E">
        <w:rPr>
          <w:rFonts w:ascii="Aptos" w:eastAsia="Aptos" w:hAnsi="Aptos" w:cs="Aptos"/>
        </w:rPr>
        <w:t xml:space="preserve">In de kleutergroepen volgen we de ontwikkeling van jonge kinderen met dagelijkse observaties en met behulp van het leerlingvolgsysteem OVMJK (ontwikkel-volgmodel jonge kinderen). We sluiten aan bij de onderwijsbehoeften met een weloverwogen aanbod van activiteiten. We hebben een beredeneerd aanbod van rekenactiviteiten, waarbij we als bronnenboek “de kleuteruniversiteit” hanteren. </w:t>
      </w:r>
    </w:p>
    <w:p w14:paraId="65B8134A" w14:textId="77777777" w:rsidR="001114E5" w:rsidRPr="00FD177E" w:rsidRDefault="001114E5" w:rsidP="73529FF2">
      <w:pPr>
        <w:autoSpaceDE w:val="0"/>
        <w:autoSpaceDN w:val="0"/>
        <w:adjustRightInd w:val="0"/>
        <w:spacing w:after="0" w:line="240" w:lineRule="auto"/>
        <w:rPr>
          <w:rFonts w:ascii="Aptos" w:eastAsia="Aptos" w:hAnsi="Aptos" w:cs="Aptos"/>
          <w:b/>
          <w:bCs/>
        </w:rPr>
      </w:pPr>
    </w:p>
    <w:p w14:paraId="61C8DBB1" w14:textId="5FE8CC3C" w:rsidR="008C1664" w:rsidRPr="00FD177E" w:rsidRDefault="33A19621" w:rsidP="73529FF2">
      <w:pPr>
        <w:spacing w:after="0" w:line="240" w:lineRule="auto"/>
        <w:rPr>
          <w:rFonts w:ascii="Aptos" w:eastAsia="Aptos" w:hAnsi="Aptos" w:cs="Aptos"/>
        </w:rPr>
      </w:pPr>
      <w:r w:rsidRPr="00FD177E">
        <w:rPr>
          <w:rFonts w:ascii="Aptos" w:eastAsia="Aptos" w:hAnsi="Aptos" w:cs="Aptos"/>
        </w:rPr>
        <w:t>In het s</w:t>
      </w:r>
      <w:r w:rsidR="00A41D11" w:rsidRPr="00FD177E">
        <w:rPr>
          <w:rFonts w:ascii="Aptos" w:eastAsia="Aptos" w:hAnsi="Aptos" w:cs="Aptos"/>
        </w:rPr>
        <w:t xml:space="preserve">chooljaar 2021-2022 zijn we van groep 1 t/m 8 gestart met ambitiegericht werken aan rekenen. </w:t>
      </w:r>
      <w:r w:rsidR="00794B9A" w:rsidRPr="00FD177E">
        <w:rPr>
          <w:rFonts w:ascii="Aptos" w:eastAsia="Aptos" w:hAnsi="Aptos" w:cs="Aptos"/>
        </w:rPr>
        <w:t xml:space="preserve">We werken vanuit het handelingsmodel. Van informeel handelen naar voorstellen-concreet- naar voorstellen abstract naar formeel handelen. </w:t>
      </w:r>
    </w:p>
    <w:p w14:paraId="71A0FF06" w14:textId="09DB1F91" w:rsidR="00794B9A" w:rsidRPr="00FD177E" w:rsidRDefault="00794B9A" w:rsidP="73529FF2">
      <w:pPr>
        <w:spacing w:after="0" w:line="240" w:lineRule="auto"/>
        <w:rPr>
          <w:rFonts w:ascii="Aptos" w:eastAsia="Aptos" w:hAnsi="Aptos" w:cs="Aptos"/>
        </w:rPr>
      </w:pPr>
      <w:r w:rsidRPr="00FD177E">
        <w:rPr>
          <w:rFonts w:ascii="Aptos" w:eastAsia="Aptos" w:hAnsi="Aptos" w:cs="Aptos"/>
        </w:rPr>
        <w:t xml:space="preserve">Groep 3 t/m 8 werken </w:t>
      </w:r>
      <w:r w:rsidR="001114E5" w:rsidRPr="00FD177E">
        <w:rPr>
          <w:rFonts w:ascii="Aptos" w:eastAsia="Aptos" w:hAnsi="Aptos" w:cs="Aptos"/>
        </w:rPr>
        <w:t xml:space="preserve">volgens een vast patroon. Iedere dag 15 minuten automatiseren. Opbouw rekenles: start 1-minuut contextsom, de minicheck en instructie vanuit ik-wij-jullie-jij principe. </w:t>
      </w:r>
    </w:p>
    <w:p w14:paraId="48646E55" w14:textId="3CABA5CF" w:rsidR="008C1664" w:rsidRPr="00FD177E" w:rsidRDefault="0036744A" w:rsidP="73529FF2">
      <w:pPr>
        <w:spacing w:after="0" w:line="240" w:lineRule="auto"/>
        <w:rPr>
          <w:rFonts w:ascii="Aptos" w:eastAsia="Aptos" w:hAnsi="Aptos" w:cs="Aptos"/>
        </w:rPr>
      </w:pPr>
      <w:r w:rsidRPr="00FD177E">
        <w:rPr>
          <w:rFonts w:ascii="Aptos" w:eastAsia="Aptos" w:hAnsi="Aptos" w:cs="Aptos"/>
        </w:rPr>
        <w:t>D</w:t>
      </w:r>
      <w:r w:rsidR="008C1664" w:rsidRPr="00FD177E">
        <w:rPr>
          <w:rFonts w:ascii="Aptos" w:eastAsia="Aptos" w:hAnsi="Aptos" w:cs="Aptos"/>
        </w:rPr>
        <w:t xml:space="preserve">e leerlingen </w:t>
      </w:r>
      <w:r w:rsidRPr="00FD177E">
        <w:rPr>
          <w:rFonts w:ascii="Aptos" w:eastAsia="Aptos" w:hAnsi="Aptos" w:cs="Aptos"/>
        </w:rPr>
        <w:t xml:space="preserve">verwerken </w:t>
      </w:r>
      <w:r w:rsidR="008C1664" w:rsidRPr="00FD177E">
        <w:rPr>
          <w:rFonts w:ascii="Aptos" w:eastAsia="Aptos" w:hAnsi="Aptos" w:cs="Aptos"/>
        </w:rPr>
        <w:t xml:space="preserve">de oefenstof op papier en digitaal op </w:t>
      </w:r>
      <w:r w:rsidR="00735F51" w:rsidRPr="00FD177E">
        <w:rPr>
          <w:rFonts w:ascii="Aptos" w:eastAsia="Aptos" w:hAnsi="Aptos" w:cs="Aptos"/>
        </w:rPr>
        <w:t>Chromebook</w:t>
      </w:r>
      <w:r w:rsidR="008C1664" w:rsidRPr="00FD177E">
        <w:rPr>
          <w:rFonts w:ascii="Aptos" w:eastAsia="Aptos" w:hAnsi="Aptos" w:cs="Aptos"/>
        </w:rPr>
        <w:t xml:space="preserve">. In 2017-2018 zijn we gestart met de rekenmethode “Getal en Ruimte junior”. Deze rekenmethode stelt per week één leerdoel centraal zodat de leerlingen voldoende tijd hebben om de stof eigen te maken. </w:t>
      </w:r>
    </w:p>
    <w:p w14:paraId="4FE9951C" w14:textId="77777777" w:rsidR="008C1664" w:rsidRPr="00FD177E" w:rsidRDefault="008C1664" w:rsidP="73529FF2">
      <w:pPr>
        <w:spacing w:after="0" w:line="240" w:lineRule="auto"/>
        <w:rPr>
          <w:rFonts w:ascii="Aptos" w:eastAsia="Aptos" w:hAnsi="Aptos" w:cs="Aptos"/>
        </w:rPr>
      </w:pPr>
    </w:p>
    <w:p w14:paraId="4F0A3208" w14:textId="2B345749" w:rsidR="001114E5" w:rsidRPr="00FD177E" w:rsidRDefault="006B0BDF" w:rsidP="73529FF2">
      <w:pPr>
        <w:autoSpaceDE w:val="0"/>
        <w:autoSpaceDN w:val="0"/>
        <w:adjustRightInd w:val="0"/>
        <w:spacing w:after="0" w:line="240" w:lineRule="auto"/>
        <w:rPr>
          <w:rFonts w:ascii="Aptos" w:eastAsia="Aptos" w:hAnsi="Aptos" w:cs="Aptos"/>
        </w:rPr>
      </w:pPr>
      <w:r w:rsidRPr="00FD177E">
        <w:rPr>
          <w:rFonts w:ascii="Aptos" w:eastAsia="Aptos" w:hAnsi="Aptos" w:cs="Aptos"/>
          <w:b/>
          <w:bCs/>
        </w:rPr>
        <w:t>7</w:t>
      </w:r>
      <w:r w:rsidR="001114E5" w:rsidRPr="00FD177E">
        <w:rPr>
          <w:rFonts w:ascii="Aptos" w:eastAsia="Aptos" w:hAnsi="Aptos" w:cs="Aptos"/>
          <w:b/>
          <w:bCs/>
        </w:rPr>
        <w:t xml:space="preserve">.2. Basisondersteuning </w:t>
      </w:r>
    </w:p>
    <w:p w14:paraId="552E3519" w14:textId="77777777" w:rsidR="008C1664" w:rsidRPr="00FD177E" w:rsidRDefault="008C1664" w:rsidP="73529FF2">
      <w:pPr>
        <w:spacing w:after="0" w:line="240" w:lineRule="auto"/>
        <w:rPr>
          <w:rFonts w:ascii="Aptos" w:eastAsia="Aptos" w:hAnsi="Aptos" w:cs="Aptos"/>
        </w:rPr>
      </w:pPr>
      <w:r w:rsidRPr="00FD177E">
        <w:rPr>
          <w:rFonts w:ascii="Aptos" w:eastAsia="Aptos" w:hAnsi="Aptos" w:cs="Aptos"/>
        </w:rPr>
        <w:t>De reguliere basisondersteuning</w:t>
      </w:r>
      <w:r w:rsidR="001114E5" w:rsidRPr="00FD177E">
        <w:rPr>
          <w:rFonts w:ascii="Aptos" w:eastAsia="Aptos" w:hAnsi="Aptos" w:cs="Aptos"/>
        </w:rPr>
        <w:t xml:space="preserve"> wordt door het ambitiegericht werken</w:t>
      </w:r>
      <w:r w:rsidR="004073F2" w:rsidRPr="00FD177E">
        <w:rPr>
          <w:rFonts w:ascii="Aptos" w:eastAsia="Aptos" w:hAnsi="Aptos" w:cs="Aptos"/>
        </w:rPr>
        <w:t xml:space="preserve"> neergezet. Dit wordt</w:t>
      </w:r>
      <w:r w:rsidRPr="00FD177E">
        <w:rPr>
          <w:rFonts w:ascii="Aptos" w:eastAsia="Aptos" w:hAnsi="Aptos" w:cs="Aptos"/>
        </w:rPr>
        <w:t xml:space="preserve"> aangevuld met aparte leerlijnen voor kinderen die extra ondersteuning nodig hebben. Extra oefenstof, extra instructie aan de instructietafel of juist extra uitdagende opdrachten stimuleren de kinderen om zich verder te ontwikkelen. In veel gevallen wordt de Intern begeleider gevraagd om mee te denken over de meest effectieve aanpak voor de leerling.</w:t>
      </w:r>
    </w:p>
    <w:p w14:paraId="68B7D1E7" w14:textId="77777777" w:rsidR="008C1664" w:rsidRPr="00FD177E" w:rsidRDefault="008C1664" w:rsidP="73529FF2">
      <w:pPr>
        <w:spacing w:after="0" w:line="240" w:lineRule="auto"/>
        <w:rPr>
          <w:rFonts w:ascii="Aptos" w:eastAsia="Aptos" w:hAnsi="Aptos" w:cs="Aptos"/>
          <w:b/>
          <w:bCs/>
        </w:rPr>
      </w:pPr>
    </w:p>
    <w:p w14:paraId="6EFC723E" w14:textId="7028D8F8" w:rsidR="008C1664" w:rsidRPr="00FD177E" w:rsidRDefault="006B0BDF" w:rsidP="73529FF2">
      <w:pPr>
        <w:autoSpaceDE w:val="0"/>
        <w:autoSpaceDN w:val="0"/>
        <w:adjustRightInd w:val="0"/>
        <w:spacing w:after="0" w:line="240" w:lineRule="auto"/>
        <w:rPr>
          <w:rFonts w:ascii="Aptos" w:eastAsia="Aptos" w:hAnsi="Aptos" w:cs="Aptos"/>
        </w:rPr>
      </w:pPr>
      <w:r w:rsidRPr="00FD177E">
        <w:rPr>
          <w:rFonts w:ascii="Aptos" w:eastAsia="Aptos" w:hAnsi="Aptos" w:cs="Aptos"/>
          <w:b/>
          <w:bCs/>
        </w:rPr>
        <w:t>7</w:t>
      </w:r>
      <w:r w:rsidR="0036744A" w:rsidRPr="00FD177E">
        <w:rPr>
          <w:rFonts w:ascii="Aptos" w:eastAsia="Aptos" w:hAnsi="Aptos" w:cs="Aptos"/>
          <w:b/>
          <w:bCs/>
        </w:rPr>
        <w:t xml:space="preserve">.3. </w:t>
      </w:r>
      <w:r w:rsidR="008C1664" w:rsidRPr="00FD177E">
        <w:rPr>
          <w:rFonts w:ascii="Aptos" w:eastAsia="Aptos" w:hAnsi="Aptos" w:cs="Aptos"/>
          <w:b/>
          <w:bCs/>
        </w:rPr>
        <w:t xml:space="preserve">Extra ondersteuning </w:t>
      </w:r>
    </w:p>
    <w:p w14:paraId="65B7A0DE" w14:textId="271BAF71" w:rsidR="008C1664" w:rsidRPr="00FD177E" w:rsidRDefault="008C1664" w:rsidP="73529FF2">
      <w:pPr>
        <w:spacing w:after="0" w:line="240" w:lineRule="auto"/>
        <w:rPr>
          <w:rFonts w:ascii="Aptos" w:eastAsia="Aptos" w:hAnsi="Aptos" w:cs="Aptos"/>
        </w:rPr>
      </w:pPr>
      <w:r w:rsidRPr="00FD177E">
        <w:rPr>
          <w:rFonts w:ascii="Aptos" w:eastAsia="Aptos" w:hAnsi="Aptos" w:cs="Aptos"/>
        </w:rPr>
        <w:t xml:space="preserve">Wanneer over een periode van zes maanden een leerling onvoldoende baat heeft bij het afgestemde aanbod (op basis van de methode) is aanvullend (intern) diagnostisch onderzoek nodig om de aard van de problemen beter in kaart te brengen. </w:t>
      </w:r>
    </w:p>
    <w:p w14:paraId="50A357AA" w14:textId="77777777" w:rsidR="008C1664" w:rsidRPr="00FD177E" w:rsidRDefault="008C1664" w:rsidP="73529FF2">
      <w:pPr>
        <w:spacing w:after="0" w:line="240" w:lineRule="auto"/>
        <w:rPr>
          <w:rFonts w:ascii="Aptos" w:eastAsia="Aptos" w:hAnsi="Aptos" w:cs="Aptos"/>
        </w:rPr>
      </w:pPr>
      <w:r w:rsidRPr="00FD177E">
        <w:rPr>
          <w:rFonts w:ascii="Aptos" w:eastAsia="Aptos" w:hAnsi="Aptos" w:cs="Aptos"/>
        </w:rPr>
        <w:t xml:space="preserve">Vaak wijst dit onderzoek uit dat de leerling in een of meer leerlijnen hiaten heeft of dat te snel is overgestapt naar een te hoog abstractieniveau. Het is belangrijk vast te stellen of er sprake is van een </w:t>
      </w:r>
      <w:r w:rsidR="00932949" w:rsidRPr="00FD177E">
        <w:rPr>
          <w:rFonts w:ascii="Aptos" w:eastAsia="Aptos" w:hAnsi="Aptos" w:cs="Aptos"/>
        </w:rPr>
        <w:t>automatiseringsprobleem</w:t>
      </w:r>
      <w:r w:rsidRPr="00FD177E">
        <w:rPr>
          <w:rFonts w:ascii="Aptos" w:eastAsia="Aptos" w:hAnsi="Aptos" w:cs="Aptos"/>
        </w:rPr>
        <w:t xml:space="preserve"> of een begripsprobleem. </w:t>
      </w:r>
    </w:p>
    <w:p w14:paraId="2566E7A1" w14:textId="77777777" w:rsidR="008C1664" w:rsidRPr="00FD177E" w:rsidRDefault="008C1664" w:rsidP="73529FF2">
      <w:pPr>
        <w:spacing w:after="0" w:line="240" w:lineRule="auto"/>
        <w:rPr>
          <w:rFonts w:ascii="Aptos" w:eastAsia="Aptos" w:hAnsi="Aptos" w:cs="Aptos"/>
        </w:rPr>
      </w:pPr>
      <w:r w:rsidRPr="00FD177E">
        <w:rPr>
          <w:rFonts w:ascii="Aptos" w:eastAsia="Aptos" w:hAnsi="Aptos" w:cs="Aptos"/>
        </w:rPr>
        <w:t xml:space="preserve">Begrip is vereist, voordat automatisering zich duurzaam ontwikkelt. </w:t>
      </w:r>
    </w:p>
    <w:p w14:paraId="77D0E147" w14:textId="77777777" w:rsidR="008C1664" w:rsidRPr="00FD177E" w:rsidRDefault="008C1664" w:rsidP="73529FF2">
      <w:pPr>
        <w:spacing w:after="0" w:line="240" w:lineRule="auto"/>
        <w:rPr>
          <w:rFonts w:ascii="Aptos" w:eastAsia="Aptos" w:hAnsi="Aptos" w:cs="Aptos"/>
        </w:rPr>
      </w:pPr>
    </w:p>
    <w:p w14:paraId="235F602C" w14:textId="43628BA6" w:rsidR="008C1664" w:rsidRPr="00FD177E" w:rsidRDefault="008C1664" w:rsidP="73529FF2">
      <w:pPr>
        <w:spacing w:after="0" w:line="240" w:lineRule="auto"/>
        <w:rPr>
          <w:rFonts w:ascii="Aptos" w:eastAsia="Aptos" w:hAnsi="Aptos" w:cs="Aptos"/>
        </w:rPr>
      </w:pPr>
      <w:r w:rsidRPr="00FD177E">
        <w:rPr>
          <w:rFonts w:ascii="Aptos" w:eastAsia="Aptos" w:hAnsi="Aptos" w:cs="Aptos"/>
        </w:rPr>
        <w:t xml:space="preserve">Wanneer de bron van de problemen is vastgesteld kan met behulp van een individueel arrangement gewerkt worden aan ontbrekende of zwakke schakels in de verschillende leerlijnen. Voor een deel kan gebruik gemaakt worden van onderdelen van de gebruikte methode. We zetten als het ware een stap terug en nemen een deel van de leerlijn nogmaals door. Ook staan hulpmaterialen als Maatwerk </w:t>
      </w:r>
      <w:r w:rsidR="5913E56C" w:rsidRPr="00FD177E">
        <w:rPr>
          <w:rFonts w:ascii="Aptos" w:eastAsia="Aptos" w:hAnsi="Aptos" w:cs="Aptos"/>
        </w:rPr>
        <w:t xml:space="preserve">en Rekenroute </w:t>
      </w:r>
      <w:r w:rsidRPr="00FD177E">
        <w:rPr>
          <w:rFonts w:ascii="Aptos" w:eastAsia="Aptos" w:hAnsi="Aptos" w:cs="Aptos"/>
        </w:rPr>
        <w:t xml:space="preserve">ter beschikking om tijdelijk extra </w:t>
      </w:r>
      <w:r w:rsidRPr="00FD177E">
        <w:rPr>
          <w:rFonts w:ascii="Aptos" w:eastAsia="Aptos" w:hAnsi="Aptos" w:cs="Aptos"/>
        </w:rPr>
        <w:lastRenderedPageBreak/>
        <w:t xml:space="preserve">accent te leggen op onderdelen van leerlijnen binnen de verschillende domeinen. Een en ander leggen we vast in </w:t>
      </w:r>
      <w:r w:rsidR="004C582E" w:rsidRPr="00FD177E">
        <w:rPr>
          <w:rFonts w:ascii="Aptos" w:eastAsia="Aptos" w:hAnsi="Aptos" w:cs="Aptos"/>
        </w:rPr>
        <w:t>de ambitiekaart</w:t>
      </w:r>
      <w:r w:rsidR="004329DA" w:rsidRPr="00FD177E">
        <w:rPr>
          <w:rFonts w:ascii="Aptos" w:eastAsia="Aptos" w:hAnsi="Aptos" w:cs="Aptos"/>
        </w:rPr>
        <w:t>. I</w:t>
      </w:r>
      <w:r w:rsidR="004C582E" w:rsidRPr="00FD177E">
        <w:rPr>
          <w:rFonts w:ascii="Aptos" w:eastAsia="Aptos" w:hAnsi="Aptos" w:cs="Aptos"/>
        </w:rPr>
        <w:t>n sommige gevallen</w:t>
      </w:r>
      <w:r w:rsidR="004329DA" w:rsidRPr="00FD177E">
        <w:rPr>
          <w:rFonts w:ascii="Aptos" w:eastAsia="Aptos" w:hAnsi="Aptos" w:cs="Aptos"/>
        </w:rPr>
        <w:t xml:space="preserve"> wordt er een individueel</w:t>
      </w:r>
      <w:r w:rsidR="009359DF" w:rsidRPr="00FD177E">
        <w:rPr>
          <w:rFonts w:ascii="Aptos" w:eastAsia="Aptos" w:hAnsi="Aptos" w:cs="Aptos"/>
        </w:rPr>
        <w:t xml:space="preserve"> plan van aanpak gemaakt </w:t>
      </w:r>
      <w:r w:rsidRPr="00FD177E">
        <w:rPr>
          <w:rFonts w:ascii="Aptos" w:eastAsia="Aptos" w:hAnsi="Aptos" w:cs="Aptos"/>
        </w:rPr>
        <w:t>in samenspraak met ouders/verzorgers.</w:t>
      </w:r>
    </w:p>
    <w:p w14:paraId="79EA66F2" w14:textId="77777777" w:rsidR="00C0174E" w:rsidRPr="00FD177E" w:rsidRDefault="00C0174E" w:rsidP="73529FF2">
      <w:pPr>
        <w:spacing w:after="0" w:line="240" w:lineRule="auto"/>
        <w:rPr>
          <w:rFonts w:ascii="Aptos" w:eastAsia="Aptos" w:hAnsi="Aptos" w:cs="Aptos"/>
          <w:b/>
          <w:bCs/>
        </w:rPr>
      </w:pPr>
    </w:p>
    <w:p w14:paraId="228E6B4B" w14:textId="18F09F25" w:rsidR="008C1664" w:rsidRPr="0050261C" w:rsidRDefault="73529FF2" w:rsidP="0050261C">
      <w:pPr>
        <w:pStyle w:val="Heading3"/>
        <w:rPr>
          <w:rFonts w:eastAsia="Calibri" w:cs="Times New Roman"/>
          <w:sz w:val="24"/>
          <w:szCs w:val="24"/>
        </w:rPr>
      </w:pPr>
      <w:r w:rsidRPr="00FD177E">
        <w:rPr>
          <w:sz w:val="24"/>
          <w:szCs w:val="24"/>
        </w:rPr>
        <w:br w:type="page"/>
      </w:r>
      <w:bookmarkStart w:id="24" w:name="_Toc233714796"/>
      <w:bookmarkStart w:id="25" w:name="_Toc233715200"/>
      <w:bookmarkStart w:id="26" w:name="_Toc233715224"/>
      <w:r w:rsidR="006B0BDF" w:rsidRPr="005B565D">
        <w:lastRenderedPageBreak/>
        <w:t>8</w:t>
      </w:r>
      <w:r w:rsidR="00FA5649" w:rsidRPr="005B565D">
        <w:t xml:space="preserve">. </w:t>
      </w:r>
      <w:r w:rsidR="008C1664" w:rsidRPr="005B565D">
        <w:t>GRENZEN</w:t>
      </w:r>
      <w:bookmarkEnd w:id="24"/>
      <w:bookmarkEnd w:id="25"/>
      <w:bookmarkEnd w:id="26"/>
    </w:p>
    <w:p w14:paraId="4CB6E65A" w14:textId="77777777" w:rsidR="008C1664" w:rsidRPr="005B565D" w:rsidRDefault="008C1664" w:rsidP="73529FF2">
      <w:pPr>
        <w:autoSpaceDE w:val="0"/>
        <w:autoSpaceDN w:val="0"/>
        <w:adjustRightInd w:val="0"/>
        <w:spacing w:after="0" w:line="240" w:lineRule="auto"/>
        <w:rPr>
          <w:rFonts w:ascii="Aptos" w:eastAsia="Aptos" w:hAnsi="Aptos" w:cs="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664" w:rsidRPr="005B565D" w14:paraId="48C38E35" w14:textId="77777777" w:rsidTr="73529FF2">
        <w:tc>
          <w:tcPr>
            <w:tcW w:w="9062" w:type="dxa"/>
          </w:tcPr>
          <w:p w14:paraId="1FAFD6D3" w14:textId="77777777" w:rsidR="008C1664" w:rsidRPr="0050261C" w:rsidRDefault="008C1664" w:rsidP="73529FF2">
            <w:pPr>
              <w:autoSpaceDE w:val="0"/>
              <w:autoSpaceDN w:val="0"/>
              <w:adjustRightInd w:val="0"/>
              <w:spacing w:after="0" w:line="240" w:lineRule="auto"/>
              <w:rPr>
                <w:rFonts w:ascii="Aptos" w:eastAsia="Aptos" w:hAnsi="Aptos" w:cs="Aptos"/>
                <w:b/>
                <w:bCs/>
              </w:rPr>
            </w:pPr>
            <w:r w:rsidRPr="0050261C">
              <w:rPr>
                <w:rFonts w:ascii="Aptos" w:eastAsia="Aptos" w:hAnsi="Aptos" w:cs="Aptos"/>
                <w:b/>
                <w:bCs/>
              </w:rPr>
              <w:t xml:space="preserve">GRENZEN AAN ONZE MOGELIJKHEDEN </w:t>
            </w:r>
          </w:p>
          <w:p w14:paraId="37D1251C" w14:textId="77777777" w:rsidR="008C1664" w:rsidRPr="0050261C" w:rsidRDefault="008C1664" w:rsidP="73529FF2">
            <w:pPr>
              <w:autoSpaceDE w:val="0"/>
              <w:autoSpaceDN w:val="0"/>
              <w:adjustRightInd w:val="0"/>
              <w:spacing w:after="0" w:line="240" w:lineRule="auto"/>
              <w:rPr>
                <w:rFonts w:ascii="Aptos" w:eastAsia="Aptos" w:hAnsi="Aptos" w:cs="Aptos"/>
              </w:rPr>
            </w:pPr>
          </w:p>
          <w:p w14:paraId="34870D18" w14:textId="1A505458" w:rsidR="008C1664" w:rsidRPr="0050261C" w:rsidRDefault="008C1664" w:rsidP="73529FF2">
            <w:pPr>
              <w:autoSpaceDE w:val="0"/>
              <w:autoSpaceDN w:val="0"/>
              <w:adjustRightInd w:val="0"/>
              <w:spacing w:after="0" w:line="240" w:lineRule="auto"/>
              <w:rPr>
                <w:rFonts w:ascii="Aptos" w:eastAsia="Aptos" w:hAnsi="Aptos" w:cs="Aptos"/>
              </w:rPr>
            </w:pPr>
            <w:r w:rsidRPr="0050261C">
              <w:rPr>
                <w:rFonts w:ascii="Aptos" w:eastAsia="Aptos" w:hAnsi="Aptos" w:cs="Aptos"/>
              </w:rPr>
              <w:t>De Sint Jan besteedt veel tijd en energie aan het begeleiden van leerlingen met een bijzondere ondersteuningsvraag. Ouders worden actief betrokken en in samenspraak met hen stellen we ondersteuningsarrangementen op. We blijven echter een reguliere basisschool die tegen grenzen van mogelijkheden kan oplopen.</w:t>
            </w:r>
            <w:r w:rsidR="53A4218B" w:rsidRPr="0050261C">
              <w:rPr>
                <w:rFonts w:ascii="Aptos" w:eastAsia="Aptos" w:hAnsi="Aptos" w:cs="Aptos"/>
              </w:rPr>
              <w:t xml:space="preserve"> </w:t>
            </w:r>
            <w:r w:rsidRPr="0050261C">
              <w:rPr>
                <w:rFonts w:ascii="Aptos" w:eastAsia="Aptos" w:hAnsi="Aptos" w:cs="Aptos"/>
              </w:rPr>
              <w:t>U kunt hierbij denken aan kinderen:</w:t>
            </w:r>
          </w:p>
          <w:p w14:paraId="3C0E2FD4" w14:textId="77777777" w:rsidR="008C1664" w:rsidRPr="0050261C" w:rsidRDefault="008C1664" w:rsidP="73529FF2">
            <w:pPr>
              <w:autoSpaceDE w:val="0"/>
              <w:autoSpaceDN w:val="0"/>
              <w:adjustRightInd w:val="0"/>
              <w:spacing w:after="0" w:line="240" w:lineRule="auto"/>
              <w:rPr>
                <w:rFonts w:ascii="Aptos" w:eastAsia="Aptos" w:hAnsi="Aptos" w:cs="Aptos"/>
              </w:rPr>
            </w:pPr>
          </w:p>
          <w:p w14:paraId="074DB741"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 xml:space="preserve">die niet aanspreekbaar en </w:t>
            </w:r>
            <w:proofErr w:type="spellStart"/>
            <w:r w:rsidRPr="0050261C">
              <w:rPr>
                <w:rFonts w:ascii="Aptos" w:eastAsia="Aptos" w:hAnsi="Aptos" w:cs="Aptos"/>
              </w:rPr>
              <w:t>aanstuurbaar</w:t>
            </w:r>
            <w:proofErr w:type="spellEnd"/>
            <w:r w:rsidRPr="0050261C">
              <w:rPr>
                <w:rFonts w:ascii="Aptos" w:eastAsia="Aptos" w:hAnsi="Aptos" w:cs="Aptos"/>
              </w:rPr>
              <w:t xml:space="preserve"> zijn door medewerkers van de Sint Jan en die sterk </w:t>
            </w:r>
            <w:proofErr w:type="spellStart"/>
            <w:r w:rsidRPr="0050261C">
              <w:rPr>
                <w:rFonts w:ascii="Aptos" w:eastAsia="Aptos" w:hAnsi="Aptos" w:cs="Aptos"/>
              </w:rPr>
              <w:t>externaliserend</w:t>
            </w:r>
            <w:proofErr w:type="spellEnd"/>
            <w:r w:rsidRPr="0050261C">
              <w:rPr>
                <w:rFonts w:ascii="Aptos" w:eastAsia="Aptos" w:hAnsi="Aptos" w:cs="Aptos"/>
              </w:rPr>
              <w:t xml:space="preserve"> gedrag vertonen tijdens het onderwijsleerproces en tijdens het groepsproces;</w:t>
            </w:r>
          </w:p>
          <w:p w14:paraId="4B7BE6EB"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 xml:space="preserve">die zo agressief zijn dat de veiligheid van andere leerlingen in het geding is; </w:t>
            </w:r>
          </w:p>
          <w:p w14:paraId="6B56A8F3"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 xml:space="preserve">die een sterk individueel gerichte orthopedagogische- of </w:t>
            </w:r>
            <w:proofErr w:type="spellStart"/>
            <w:r w:rsidRPr="0050261C">
              <w:rPr>
                <w:rFonts w:ascii="Aptos" w:eastAsia="Aptos" w:hAnsi="Aptos" w:cs="Aptos"/>
              </w:rPr>
              <w:t>orthodidactische</w:t>
            </w:r>
            <w:proofErr w:type="spellEnd"/>
            <w:r w:rsidRPr="0050261C">
              <w:rPr>
                <w:rFonts w:ascii="Aptos" w:eastAsia="Aptos" w:hAnsi="Aptos" w:cs="Aptos"/>
              </w:rPr>
              <w:t xml:space="preserve"> begeleidingsvraag hebben, waardoor het groepsproces onder druk komt te staan</w:t>
            </w:r>
          </w:p>
          <w:p w14:paraId="769C5B79"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 xml:space="preserve">er ondanks de nodige ondersteuning stilstand in de ontwikkeling is; </w:t>
            </w:r>
          </w:p>
          <w:p w14:paraId="676E320E"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 xml:space="preserve">een leerling zoveel begeleiding van de leerkracht vraagt dat dit ten koste gaat van de aandacht voor de overige leerlingen; </w:t>
            </w:r>
          </w:p>
          <w:p w14:paraId="09834218"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een leerling de draagkracht van een leerkracht te boven gaat en er geen verdere mogelijkheden zijn voor ondersteuning en/of overplaatsing naar een andere groep.</w:t>
            </w:r>
          </w:p>
          <w:p w14:paraId="0B8B41A1" w14:textId="77777777" w:rsidR="008C1664" w:rsidRPr="0050261C" w:rsidRDefault="008C1664" w:rsidP="73529FF2">
            <w:pPr>
              <w:numPr>
                <w:ilvl w:val="0"/>
                <w:numId w:val="22"/>
              </w:numPr>
              <w:autoSpaceDE w:val="0"/>
              <w:autoSpaceDN w:val="0"/>
              <w:adjustRightInd w:val="0"/>
              <w:spacing w:after="0" w:line="240" w:lineRule="auto"/>
              <w:rPr>
                <w:rFonts w:ascii="Aptos" w:eastAsia="Aptos" w:hAnsi="Aptos" w:cs="Aptos"/>
              </w:rPr>
            </w:pPr>
            <w:r w:rsidRPr="0050261C">
              <w:rPr>
                <w:rFonts w:ascii="Aptos" w:eastAsia="Aptos" w:hAnsi="Aptos" w:cs="Aptos"/>
              </w:rPr>
              <w:t>het welbevinden van de leerling niet meer door ons gewaarborgd kan worden</w:t>
            </w:r>
          </w:p>
          <w:p w14:paraId="786165B9" w14:textId="77777777" w:rsidR="008C1664" w:rsidRPr="0050261C" w:rsidRDefault="008C1664" w:rsidP="73529FF2">
            <w:pPr>
              <w:autoSpaceDE w:val="0"/>
              <w:autoSpaceDN w:val="0"/>
              <w:adjustRightInd w:val="0"/>
              <w:spacing w:after="0" w:line="240" w:lineRule="auto"/>
              <w:rPr>
                <w:rFonts w:ascii="Aptos" w:eastAsia="Aptos" w:hAnsi="Aptos" w:cs="Aptos"/>
              </w:rPr>
            </w:pPr>
          </w:p>
          <w:p w14:paraId="4B8858CD" w14:textId="2EE0BDB9" w:rsidR="008C1664" w:rsidRPr="005B565D" w:rsidRDefault="008C1664" w:rsidP="73529FF2">
            <w:pPr>
              <w:spacing w:after="0" w:line="240" w:lineRule="auto"/>
              <w:rPr>
                <w:rFonts w:ascii="Aptos" w:eastAsia="Aptos" w:hAnsi="Aptos" w:cs="Aptos"/>
                <w:sz w:val="24"/>
                <w:szCs w:val="24"/>
              </w:rPr>
            </w:pPr>
            <w:r w:rsidRPr="0050261C">
              <w:rPr>
                <w:rFonts w:ascii="Aptos" w:eastAsia="Aptos" w:hAnsi="Aptos" w:cs="Aptos"/>
              </w:rPr>
              <w:t xml:space="preserve">Wanneer de grens van onze ondersteuning is bereikt, gaan we over naar het niveau van </w:t>
            </w:r>
            <w:r w:rsidR="0036744A" w:rsidRPr="0050261C">
              <w:rPr>
                <w:rFonts w:ascii="Aptos" w:eastAsia="Aptos" w:hAnsi="Aptos" w:cs="Aptos"/>
              </w:rPr>
              <w:t xml:space="preserve">de CTO, </w:t>
            </w:r>
            <w:r w:rsidR="5281D92C" w:rsidRPr="0050261C">
              <w:rPr>
                <w:rFonts w:ascii="Aptos" w:eastAsia="Aptos" w:hAnsi="Aptos" w:cs="Aptos"/>
              </w:rPr>
              <w:t>Commissie</w:t>
            </w:r>
            <w:r w:rsidR="0036744A" w:rsidRPr="0050261C">
              <w:rPr>
                <w:rFonts w:ascii="Aptos" w:eastAsia="Aptos" w:hAnsi="Aptos" w:cs="Aptos"/>
              </w:rPr>
              <w:t xml:space="preserve"> </w:t>
            </w:r>
            <w:r w:rsidR="5281D92C" w:rsidRPr="0050261C">
              <w:rPr>
                <w:rFonts w:ascii="Aptos" w:eastAsia="Aptos" w:hAnsi="Aptos" w:cs="Aptos"/>
              </w:rPr>
              <w:t>T</w:t>
            </w:r>
            <w:r w:rsidR="0036744A" w:rsidRPr="0050261C">
              <w:rPr>
                <w:rFonts w:ascii="Aptos" w:eastAsia="Aptos" w:hAnsi="Aptos" w:cs="Aptos"/>
              </w:rPr>
              <w:t>oewijzing Onderwijs</w:t>
            </w:r>
            <w:r w:rsidRPr="0050261C">
              <w:rPr>
                <w:rFonts w:ascii="Aptos" w:eastAsia="Aptos" w:hAnsi="Aptos" w:cs="Aptos"/>
              </w:rPr>
              <w:t>, zoals al eerder aangegeven.</w:t>
            </w:r>
          </w:p>
        </w:tc>
      </w:tr>
    </w:tbl>
    <w:p w14:paraId="7C76B7FF" w14:textId="77777777" w:rsidR="008C1664" w:rsidRPr="005B565D" w:rsidRDefault="008C1664" w:rsidP="73529FF2">
      <w:pPr>
        <w:pStyle w:val="Default"/>
        <w:rPr>
          <w:rFonts w:ascii="Aptos" w:eastAsia="Aptos" w:hAnsi="Aptos" w:cs="Aptos"/>
          <w:b/>
          <w:bCs/>
          <w:color w:val="auto"/>
          <w:sz w:val="20"/>
          <w:szCs w:val="20"/>
        </w:rPr>
      </w:pPr>
    </w:p>
    <w:p w14:paraId="717DB9B4" w14:textId="77777777" w:rsidR="008C1664" w:rsidRPr="005B565D" w:rsidRDefault="008C1664" w:rsidP="73529FF2">
      <w:pPr>
        <w:pStyle w:val="Default"/>
        <w:rPr>
          <w:rFonts w:ascii="Aptos" w:eastAsia="Aptos" w:hAnsi="Aptos" w:cs="Aptos"/>
          <w:b/>
          <w:bCs/>
          <w:color w:val="auto"/>
          <w:sz w:val="20"/>
          <w:szCs w:val="20"/>
        </w:rPr>
      </w:pPr>
    </w:p>
    <w:p w14:paraId="7F4A2932" w14:textId="35D2ADCC" w:rsidR="00447839" w:rsidRPr="005B565D" w:rsidRDefault="006B0BDF" w:rsidP="5FA49737">
      <w:pPr>
        <w:pStyle w:val="Heading3"/>
        <w:rPr>
          <w:rFonts w:ascii="Aptos" w:eastAsia="Aptos" w:hAnsi="Aptos" w:cs="Aptos"/>
          <w:b/>
          <w:bCs/>
          <w:color w:val="auto"/>
          <w:sz w:val="20"/>
          <w:szCs w:val="20"/>
        </w:rPr>
      </w:pPr>
      <w:bookmarkStart w:id="27" w:name="_Toc233714797"/>
      <w:bookmarkStart w:id="28" w:name="_Toc233715201"/>
      <w:bookmarkStart w:id="29" w:name="_Toc233715225"/>
      <w:r w:rsidRPr="005B565D">
        <w:rPr>
          <w:rFonts w:ascii="Aptos" w:hAnsi="Aptos"/>
        </w:rPr>
        <w:t>9</w:t>
      </w:r>
      <w:r w:rsidR="0019003D" w:rsidRPr="005B565D">
        <w:rPr>
          <w:rFonts w:ascii="Aptos" w:hAnsi="Aptos"/>
        </w:rPr>
        <w:t xml:space="preserve">. PROFESSIONALISERING </w:t>
      </w:r>
      <w:r w:rsidR="660A1506" w:rsidRPr="005B565D">
        <w:rPr>
          <w:rFonts w:ascii="Aptos" w:hAnsi="Aptos"/>
        </w:rPr>
        <w:t>EN ONTWIKKELING</w:t>
      </w:r>
      <w:bookmarkEnd w:id="27"/>
      <w:bookmarkEnd w:id="28"/>
      <w:bookmarkEnd w:id="29"/>
    </w:p>
    <w:p w14:paraId="4F219FBB" w14:textId="77777777" w:rsidR="00AC4466" w:rsidRPr="0050261C" w:rsidRDefault="00224B68" w:rsidP="73529FF2">
      <w:pPr>
        <w:pStyle w:val="NoSpacing"/>
        <w:rPr>
          <w:rFonts w:ascii="Aptos" w:eastAsia="Aptos" w:hAnsi="Aptos" w:cs="Aptos"/>
        </w:rPr>
      </w:pPr>
      <w:r w:rsidRPr="0050261C">
        <w:rPr>
          <w:rFonts w:ascii="Aptos" w:eastAsia="Aptos" w:hAnsi="Aptos" w:cs="Aptos"/>
        </w:rPr>
        <w:t>KC</w:t>
      </w:r>
      <w:r w:rsidR="00AC4466" w:rsidRPr="0050261C">
        <w:rPr>
          <w:rFonts w:ascii="Aptos" w:eastAsia="Aptos" w:hAnsi="Aptos" w:cs="Aptos"/>
        </w:rPr>
        <w:t xml:space="preserve"> Sint Jan heeft als visie de basiskwaliteit van de </w:t>
      </w:r>
      <w:r w:rsidRPr="0050261C">
        <w:rPr>
          <w:rFonts w:ascii="Aptos" w:eastAsia="Aptos" w:hAnsi="Aptos" w:cs="Aptos"/>
        </w:rPr>
        <w:t>teamleden</w:t>
      </w:r>
      <w:r w:rsidR="00AC4466" w:rsidRPr="0050261C">
        <w:rPr>
          <w:rFonts w:ascii="Aptos" w:eastAsia="Aptos" w:hAnsi="Aptos" w:cs="Aptos"/>
        </w:rPr>
        <w:t xml:space="preserve"> zo hoog mogelijk te houden. En daarnaast de specifieke kwaliteiten van iedere lee</w:t>
      </w:r>
      <w:r w:rsidR="00045FAF" w:rsidRPr="0050261C">
        <w:rPr>
          <w:rFonts w:ascii="Aptos" w:eastAsia="Aptos" w:hAnsi="Aptos" w:cs="Aptos"/>
        </w:rPr>
        <w:t>r</w:t>
      </w:r>
      <w:r w:rsidR="00AC4466" w:rsidRPr="0050261C">
        <w:rPr>
          <w:rFonts w:ascii="Aptos" w:eastAsia="Aptos" w:hAnsi="Aptos" w:cs="Aptos"/>
        </w:rPr>
        <w:t>kracht te waarderen</w:t>
      </w:r>
      <w:r w:rsidR="00477A05" w:rsidRPr="0050261C">
        <w:rPr>
          <w:rFonts w:ascii="Aptos" w:eastAsia="Aptos" w:hAnsi="Aptos" w:cs="Aptos"/>
        </w:rPr>
        <w:t xml:space="preserve"> en</w:t>
      </w:r>
      <w:r w:rsidR="00AC4466" w:rsidRPr="0050261C">
        <w:rPr>
          <w:rFonts w:ascii="Aptos" w:eastAsia="Aptos" w:hAnsi="Aptos" w:cs="Aptos"/>
        </w:rPr>
        <w:t xml:space="preserve"> te gebruiken. Ieder</w:t>
      </w:r>
      <w:r w:rsidRPr="0050261C">
        <w:rPr>
          <w:rFonts w:ascii="Aptos" w:eastAsia="Aptos" w:hAnsi="Aptos" w:cs="Aptos"/>
        </w:rPr>
        <w:t xml:space="preserve"> teamlid</w:t>
      </w:r>
      <w:r w:rsidR="00AC4466" w:rsidRPr="0050261C">
        <w:rPr>
          <w:rFonts w:ascii="Aptos" w:eastAsia="Aptos" w:hAnsi="Aptos" w:cs="Aptos"/>
        </w:rPr>
        <w:t xml:space="preserve"> heeft jaarlijks</w:t>
      </w:r>
      <w:r w:rsidR="00AC6140" w:rsidRPr="0050261C">
        <w:rPr>
          <w:rFonts w:ascii="Aptos" w:eastAsia="Aptos" w:hAnsi="Aptos" w:cs="Aptos"/>
        </w:rPr>
        <w:t xml:space="preserve"> een ontwikkelgesprek</w:t>
      </w:r>
      <w:r w:rsidR="00AC4466" w:rsidRPr="0050261C">
        <w:rPr>
          <w:rFonts w:ascii="Aptos" w:eastAsia="Aptos" w:hAnsi="Aptos" w:cs="Aptos"/>
        </w:rPr>
        <w:t xml:space="preserve"> met de</w:t>
      </w:r>
      <w:r w:rsidR="00AC6140" w:rsidRPr="0050261C">
        <w:rPr>
          <w:rFonts w:ascii="Aptos" w:eastAsia="Aptos" w:hAnsi="Aptos" w:cs="Aptos"/>
        </w:rPr>
        <w:t xml:space="preserve"> directie om de ambitie voor het schooljaar af te stemmen met de ontwikkelingen binnen het kindcentrum. </w:t>
      </w:r>
      <w:r w:rsidR="00AC4466" w:rsidRPr="0050261C">
        <w:rPr>
          <w:rFonts w:ascii="Aptos" w:eastAsia="Aptos" w:hAnsi="Aptos" w:cs="Aptos"/>
        </w:rPr>
        <w:t xml:space="preserve">Door </w:t>
      </w:r>
      <w:r w:rsidRPr="0050261C">
        <w:rPr>
          <w:rFonts w:ascii="Aptos" w:eastAsia="Aptos" w:hAnsi="Aptos" w:cs="Aptos"/>
        </w:rPr>
        <w:t>ontwikkel</w:t>
      </w:r>
      <w:r w:rsidR="00AC4466" w:rsidRPr="0050261C">
        <w:rPr>
          <w:rFonts w:ascii="Aptos" w:eastAsia="Aptos" w:hAnsi="Aptos" w:cs="Aptos"/>
        </w:rPr>
        <w:t xml:space="preserve">gesprekken, beoordelingsgesprekken, observaties, eigen behoeften en de behoeften van </w:t>
      </w:r>
      <w:r w:rsidR="00852068" w:rsidRPr="0050261C">
        <w:rPr>
          <w:rFonts w:ascii="Aptos" w:eastAsia="Aptos" w:hAnsi="Aptos" w:cs="Aptos"/>
        </w:rPr>
        <w:t>het kindcentrum</w:t>
      </w:r>
      <w:r w:rsidR="0036744A" w:rsidRPr="0050261C">
        <w:rPr>
          <w:rFonts w:ascii="Aptos" w:eastAsia="Aptos" w:hAnsi="Aptos" w:cs="Aptos"/>
        </w:rPr>
        <w:t xml:space="preserve"> </w:t>
      </w:r>
      <w:r w:rsidR="00AC4466" w:rsidRPr="0050261C">
        <w:rPr>
          <w:rFonts w:ascii="Aptos" w:eastAsia="Aptos" w:hAnsi="Aptos" w:cs="Aptos"/>
        </w:rPr>
        <w:t>krijgt</w:t>
      </w:r>
      <w:r w:rsidRPr="0050261C">
        <w:rPr>
          <w:rFonts w:ascii="Aptos" w:eastAsia="Aptos" w:hAnsi="Aptos" w:cs="Aptos"/>
        </w:rPr>
        <w:t xml:space="preserve"> de</w:t>
      </w:r>
      <w:r w:rsidR="00AC4466" w:rsidRPr="0050261C">
        <w:rPr>
          <w:rFonts w:ascii="Aptos" w:eastAsia="Aptos" w:hAnsi="Aptos" w:cs="Aptos"/>
        </w:rPr>
        <w:t xml:space="preserve"> </w:t>
      </w:r>
      <w:r w:rsidRPr="0050261C">
        <w:rPr>
          <w:rFonts w:ascii="Aptos" w:eastAsia="Aptos" w:hAnsi="Aptos" w:cs="Aptos"/>
        </w:rPr>
        <w:t>professionalisering van de teamleden</w:t>
      </w:r>
      <w:r w:rsidR="00AC4466" w:rsidRPr="0050261C">
        <w:rPr>
          <w:rFonts w:ascii="Aptos" w:eastAsia="Aptos" w:hAnsi="Aptos" w:cs="Aptos"/>
        </w:rPr>
        <w:t xml:space="preserve"> concreet vorm. </w:t>
      </w:r>
    </w:p>
    <w:p w14:paraId="1FBB0E09" w14:textId="77777777" w:rsidR="00362049" w:rsidRPr="0050261C" w:rsidRDefault="00362049" w:rsidP="73529FF2">
      <w:pPr>
        <w:pStyle w:val="NoSpacing"/>
        <w:rPr>
          <w:rFonts w:ascii="Aptos" w:eastAsia="Aptos" w:hAnsi="Aptos" w:cs="Aptos"/>
        </w:rPr>
      </w:pPr>
    </w:p>
    <w:p w14:paraId="6616243E" w14:textId="545C4ACA" w:rsidR="00AC4466" w:rsidRPr="0050261C" w:rsidRDefault="00AC4466" w:rsidP="73529FF2">
      <w:pPr>
        <w:pStyle w:val="NoSpacing"/>
        <w:rPr>
          <w:rFonts w:ascii="Aptos" w:eastAsia="Aptos" w:hAnsi="Aptos" w:cs="Aptos"/>
        </w:rPr>
      </w:pPr>
      <w:r w:rsidRPr="0050261C">
        <w:rPr>
          <w:rFonts w:ascii="Aptos" w:eastAsia="Aptos" w:hAnsi="Aptos" w:cs="Aptos"/>
        </w:rPr>
        <w:t>In het schooljaarplan staat aangegeven welke ontwikke</w:t>
      </w:r>
      <w:r w:rsidR="2C97E25B" w:rsidRPr="0050261C">
        <w:rPr>
          <w:rFonts w:ascii="Aptos" w:eastAsia="Aptos" w:hAnsi="Aptos" w:cs="Aptos"/>
        </w:rPr>
        <w:t>l</w:t>
      </w:r>
      <w:r w:rsidRPr="0050261C">
        <w:rPr>
          <w:rFonts w:ascii="Aptos" w:eastAsia="Aptos" w:hAnsi="Aptos" w:cs="Aptos"/>
        </w:rPr>
        <w:t>onderwerpen er</w:t>
      </w:r>
      <w:r w:rsidR="009357D8" w:rsidRPr="0050261C">
        <w:rPr>
          <w:rFonts w:ascii="Aptos" w:eastAsia="Aptos" w:hAnsi="Aptos" w:cs="Aptos"/>
        </w:rPr>
        <w:t xml:space="preserve"> in schooljaar 20</w:t>
      </w:r>
      <w:r w:rsidR="0036744A" w:rsidRPr="0050261C">
        <w:rPr>
          <w:rFonts w:ascii="Aptos" w:eastAsia="Aptos" w:hAnsi="Aptos" w:cs="Aptos"/>
        </w:rPr>
        <w:t>2</w:t>
      </w:r>
      <w:r w:rsidR="7ACE6A01" w:rsidRPr="0050261C">
        <w:rPr>
          <w:rFonts w:ascii="Aptos" w:eastAsia="Aptos" w:hAnsi="Aptos" w:cs="Aptos"/>
        </w:rPr>
        <w:t>6-2</w:t>
      </w:r>
      <w:r w:rsidR="009357D8" w:rsidRPr="0050261C">
        <w:rPr>
          <w:rFonts w:ascii="Aptos" w:eastAsia="Aptos" w:hAnsi="Aptos" w:cs="Aptos"/>
        </w:rPr>
        <w:t>0</w:t>
      </w:r>
      <w:r w:rsidR="0036744A" w:rsidRPr="0050261C">
        <w:rPr>
          <w:rFonts w:ascii="Aptos" w:eastAsia="Aptos" w:hAnsi="Aptos" w:cs="Aptos"/>
        </w:rPr>
        <w:t>2</w:t>
      </w:r>
      <w:r w:rsidR="1586A727" w:rsidRPr="0050261C">
        <w:rPr>
          <w:rFonts w:ascii="Aptos" w:eastAsia="Aptos" w:hAnsi="Aptos" w:cs="Aptos"/>
        </w:rPr>
        <w:t>7</w:t>
      </w:r>
      <w:r w:rsidRPr="0050261C">
        <w:rPr>
          <w:rFonts w:ascii="Aptos" w:eastAsia="Aptos" w:hAnsi="Aptos" w:cs="Aptos"/>
        </w:rPr>
        <w:t xml:space="preserve"> worden opgepakt. </w:t>
      </w:r>
    </w:p>
    <w:p w14:paraId="7A794878" w14:textId="77777777" w:rsidR="0050261C" w:rsidRPr="0050261C" w:rsidRDefault="0050261C" w:rsidP="73529FF2">
      <w:pPr>
        <w:pStyle w:val="Default"/>
        <w:rPr>
          <w:rFonts w:ascii="Aptos" w:eastAsia="Aptos" w:hAnsi="Aptos" w:cs="Aptos"/>
          <w:color w:val="auto"/>
          <w:sz w:val="28"/>
          <w:szCs w:val="28"/>
        </w:rPr>
      </w:pPr>
    </w:p>
    <w:p w14:paraId="79246575" w14:textId="75670808" w:rsidR="00447839" w:rsidRPr="0050261C" w:rsidRDefault="23B69613" w:rsidP="5FA49737">
      <w:pPr>
        <w:pStyle w:val="Default"/>
        <w:spacing w:line="259" w:lineRule="auto"/>
        <w:rPr>
          <w:rFonts w:ascii="Aptos" w:eastAsia="Aptos" w:hAnsi="Aptos" w:cs="Aptos"/>
          <w:b/>
          <w:bCs/>
          <w:color w:val="auto"/>
          <w:sz w:val="22"/>
          <w:szCs w:val="22"/>
        </w:rPr>
      </w:pPr>
      <w:r w:rsidRPr="0050261C">
        <w:rPr>
          <w:rFonts w:ascii="Aptos" w:eastAsia="Aptos" w:hAnsi="Aptos" w:cs="Aptos"/>
          <w:b/>
          <w:bCs/>
          <w:color w:val="auto"/>
          <w:sz w:val="22"/>
          <w:szCs w:val="22"/>
        </w:rPr>
        <w:t>TOT SLOT</w:t>
      </w:r>
      <w:r w:rsidR="00E62B6E" w:rsidRPr="0050261C">
        <w:rPr>
          <w:rFonts w:ascii="Aptos" w:eastAsia="Aptos" w:hAnsi="Aptos" w:cs="Aptos"/>
          <w:b/>
          <w:bCs/>
          <w:color w:val="auto"/>
          <w:sz w:val="22"/>
          <w:szCs w:val="22"/>
        </w:rPr>
        <w:t xml:space="preserve"> </w:t>
      </w:r>
    </w:p>
    <w:p w14:paraId="045538E3" w14:textId="50396024" w:rsidR="00447839" w:rsidRPr="0050261C" w:rsidRDefault="00447839" w:rsidP="73529FF2">
      <w:pPr>
        <w:pStyle w:val="Default"/>
        <w:rPr>
          <w:rFonts w:ascii="Aptos" w:eastAsia="Aptos" w:hAnsi="Aptos" w:cs="Aptos"/>
          <w:color w:val="auto"/>
          <w:sz w:val="22"/>
          <w:szCs w:val="22"/>
        </w:rPr>
      </w:pPr>
      <w:r w:rsidRPr="0050261C">
        <w:rPr>
          <w:rFonts w:ascii="Aptos" w:eastAsia="Aptos" w:hAnsi="Aptos" w:cs="Aptos"/>
          <w:color w:val="auto"/>
          <w:sz w:val="22"/>
          <w:szCs w:val="22"/>
        </w:rPr>
        <w:t>Mocht u na het lezen van dit schoolprofiel nog vragen of opmerkingen hebben, aarzel dan niet om contact met ons op te nemen.</w:t>
      </w:r>
    </w:p>
    <w:p w14:paraId="547407D9" w14:textId="77777777" w:rsidR="009B67F1" w:rsidRPr="0050261C" w:rsidRDefault="009B67F1" w:rsidP="73529FF2">
      <w:pPr>
        <w:pStyle w:val="Default"/>
        <w:rPr>
          <w:rFonts w:ascii="Aptos" w:eastAsia="Aptos" w:hAnsi="Aptos" w:cs="Aptos"/>
          <w:color w:val="auto"/>
          <w:sz w:val="22"/>
          <w:szCs w:val="22"/>
        </w:rPr>
      </w:pPr>
    </w:p>
    <w:p w14:paraId="72E8F12F" w14:textId="3CE4C180" w:rsidR="005446E7" w:rsidRPr="0050261C" w:rsidRDefault="005446E7" w:rsidP="73529FF2">
      <w:pPr>
        <w:pStyle w:val="Default"/>
        <w:rPr>
          <w:rFonts w:ascii="Aptos" w:eastAsia="Aptos" w:hAnsi="Aptos" w:cs="Aptos"/>
          <w:color w:val="auto"/>
          <w:sz w:val="22"/>
          <w:szCs w:val="22"/>
        </w:rPr>
      </w:pPr>
    </w:p>
    <w:p w14:paraId="1897AB32" w14:textId="25341DD7" w:rsidR="006917EA" w:rsidRPr="0050261C" w:rsidRDefault="008F4058" w:rsidP="73529FF2">
      <w:pPr>
        <w:pStyle w:val="Default"/>
        <w:rPr>
          <w:rFonts w:ascii="Aptos" w:eastAsia="Aptos" w:hAnsi="Aptos" w:cs="Aptos"/>
          <w:color w:val="auto"/>
          <w:sz w:val="22"/>
          <w:szCs w:val="22"/>
        </w:rPr>
      </w:pPr>
      <w:r w:rsidRPr="0050261C">
        <w:rPr>
          <w:rFonts w:ascii="Aptos" w:eastAsia="Aptos" w:hAnsi="Aptos" w:cs="Aptos"/>
          <w:color w:val="auto"/>
          <w:sz w:val="22"/>
          <w:szCs w:val="22"/>
        </w:rPr>
        <w:t>Tim van Wordragen</w:t>
      </w:r>
    </w:p>
    <w:p w14:paraId="3456FD69" w14:textId="752EE68F" w:rsidR="009B67F1" w:rsidRPr="0050261C" w:rsidRDefault="006917EA" w:rsidP="73529FF2">
      <w:pPr>
        <w:pStyle w:val="Default"/>
        <w:spacing w:line="259" w:lineRule="auto"/>
        <w:rPr>
          <w:rFonts w:ascii="Aptos" w:eastAsia="Aptos" w:hAnsi="Aptos" w:cs="Aptos"/>
          <w:color w:val="auto"/>
          <w:sz w:val="22"/>
          <w:szCs w:val="22"/>
        </w:rPr>
      </w:pPr>
      <w:r w:rsidRPr="0050261C">
        <w:rPr>
          <w:rFonts w:ascii="Aptos" w:eastAsia="Aptos" w:hAnsi="Aptos" w:cs="Aptos"/>
          <w:color w:val="auto"/>
          <w:sz w:val="22"/>
          <w:szCs w:val="22"/>
        </w:rPr>
        <w:t>D</w:t>
      </w:r>
      <w:r w:rsidR="00C632F3" w:rsidRPr="0050261C">
        <w:rPr>
          <w:rFonts w:ascii="Aptos" w:eastAsia="Aptos" w:hAnsi="Aptos" w:cs="Aptos"/>
          <w:color w:val="auto"/>
          <w:sz w:val="22"/>
          <w:szCs w:val="22"/>
        </w:rPr>
        <w:t>irecte</w:t>
      </w:r>
      <w:r w:rsidR="006B0BDF" w:rsidRPr="0050261C">
        <w:rPr>
          <w:rFonts w:ascii="Aptos" w:eastAsia="Aptos" w:hAnsi="Aptos" w:cs="Aptos"/>
          <w:color w:val="auto"/>
          <w:sz w:val="22"/>
          <w:szCs w:val="22"/>
        </w:rPr>
        <w:t>ur onderwijs</w:t>
      </w:r>
      <w:r w:rsidR="009B67F1" w:rsidRPr="0050261C">
        <w:rPr>
          <w:rFonts w:ascii="Aptos" w:eastAsia="Aptos" w:hAnsi="Aptos" w:cs="Aptos"/>
          <w:color w:val="auto"/>
          <w:sz w:val="22"/>
          <w:szCs w:val="22"/>
        </w:rPr>
        <w:t xml:space="preserve"> </w:t>
      </w:r>
      <w:r w:rsidR="3C405B01" w:rsidRPr="0050261C">
        <w:rPr>
          <w:rFonts w:ascii="Aptos" w:eastAsia="Aptos" w:hAnsi="Aptos" w:cs="Aptos"/>
          <w:color w:val="auto"/>
          <w:sz w:val="22"/>
          <w:szCs w:val="22"/>
        </w:rPr>
        <w:t xml:space="preserve">KC </w:t>
      </w:r>
      <w:r w:rsidR="009B67F1" w:rsidRPr="0050261C">
        <w:rPr>
          <w:rFonts w:ascii="Aptos" w:eastAsia="Aptos" w:hAnsi="Aptos" w:cs="Aptos"/>
          <w:color w:val="auto"/>
          <w:sz w:val="22"/>
          <w:szCs w:val="22"/>
        </w:rPr>
        <w:t>Sint Jan</w:t>
      </w:r>
    </w:p>
    <w:p w14:paraId="26A10745" w14:textId="7694ADE1" w:rsidR="005446E7" w:rsidRPr="0050261C" w:rsidRDefault="005446E7" w:rsidP="73529FF2">
      <w:pPr>
        <w:pStyle w:val="Default"/>
        <w:rPr>
          <w:rFonts w:ascii="Aptos" w:eastAsia="Aptos" w:hAnsi="Aptos" w:cs="Aptos"/>
          <w:color w:val="auto"/>
          <w:sz w:val="22"/>
          <w:szCs w:val="22"/>
        </w:rPr>
      </w:pPr>
      <w:r w:rsidRPr="0050261C">
        <w:rPr>
          <w:rFonts w:ascii="Aptos" w:eastAsia="Aptos" w:hAnsi="Aptos" w:cs="Aptos"/>
          <w:color w:val="auto"/>
          <w:sz w:val="22"/>
          <w:szCs w:val="22"/>
        </w:rPr>
        <w:t>Alma Beers</w:t>
      </w:r>
    </w:p>
    <w:p w14:paraId="2DF62E5C" w14:textId="017FF353" w:rsidR="005446E7" w:rsidRPr="0050261C" w:rsidRDefault="27B19A53" w:rsidP="73529FF2">
      <w:pPr>
        <w:pStyle w:val="Default"/>
        <w:spacing w:line="259" w:lineRule="auto"/>
        <w:rPr>
          <w:rFonts w:ascii="Aptos" w:eastAsia="Aptos" w:hAnsi="Aptos" w:cs="Aptos"/>
          <w:color w:val="auto"/>
          <w:sz w:val="22"/>
          <w:szCs w:val="22"/>
        </w:rPr>
      </w:pPr>
      <w:r w:rsidRPr="0050261C">
        <w:rPr>
          <w:rFonts w:ascii="Aptos" w:eastAsia="Aptos" w:hAnsi="Aptos" w:cs="Aptos"/>
          <w:color w:val="auto"/>
          <w:sz w:val="22"/>
          <w:szCs w:val="22"/>
        </w:rPr>
        <w:t>K</w:t>
      </w:r>
      <w:r w:rsidR="005446E7" w:rsidRPr="0050261C">
        <w:rPr>
          <w:rFonts w:ascii="Aptos" w:eastAsia="Aptos" w:hAnsi="Aptos" w:cs="Aptos"/>
          <w:color w:val="auto"/>
          <w:sz w:val="22"/>
          <w:szCs w:val="22"/>
        </w:rPr>
        <w:t xml:space="preserve">waliteitscoördinator </w:t>
      </w:r>
      <w:r w:rsidR="57B60D7A" w:rsidRPr="0050261C">
        <w:rPr>
          <w:rFonts w:ascii="Aptos" w:eastAsia="Aptos" w:hAnsi="Aptos" w:cs="Aptos"/>
          <w:color w:val="auto"/>
          <w:sz w:val="22"/>
          <w:szCs w:val="22"/>
        </w:rPr>
        <w:t xml:space="preserve">KC </w:t>
      </w:r>
      <w:r w:rsidR="005446E7" w:rsidRPr="0050261C">
        <w:rPr>
          <w:rFonts w:ascii="Aptos" w:eastAsia="Aptos" w:hAnsi="Aptos" w:cs="Aptos"/>
          <w:color w:val="auto"/>
          <w:sz w:val="22"/>
          <w:szCs w:val="22"/>
        </w:rPr>
        <w:t>Sint Jan</w:t>
      </w:r>
    </w:p>
    <w:p w14:paraId="704C0351" w14:textId="5EB6F174" w:rsidR="73529FF2" w:rsidRPr="0050261C" w:rsidRDefault="73529FF2" w:rsidP="73529FF2">
      <w:pPr>
        <w:pStyle w:val="Default"/>
        <w:spacing w:line="259" w:lineRule="auto"/>
        <w:rPr>
          <w:rFonts w:ascii="Aptos" w:eastAsia="Aptos" w:hAnsi="Aptos" w:cs="Aptos"/>
          <w:color w:val="auto"/>
          <w:sz w:val="22"/>
          <w:szCs w:val="22"/>
        </w:rPr>
      </w:pPr>
    </w:p>
    <w:p w14:paraId="0844849B" w14:textId="5E96FB0E" w:rsidR="00E62B6E" w:rsidRPr="005B565D" w:rsidRDefault="5BC2CDD1" w:rsidP="0050261C">
      <w:pPr>
        <w:pStyle w:val="Default"/>
        <w:spacing w:line="259" w:lineRule="auto"/>
        <w:rPr>
          <w:rFonts w:ascii="Aptos" w:eastAsia="Aptos" w:hAnsi="Aptos" w:cs="Aptos"/>
          <w:color w:val="auto"/>
          <w:sz w:val="20"/>
          <w:szCs w:val="20"/>
        </w:rPr>
      </w:pPr>
      <w:r w:rsidRPr="0050261C">
        <w:rPr>
          <w:rFonts w:ascii="Aptos" w:eastAsia="Aptos" w:hAnsi="Aptos" w:cs="Aptos"/>
          <w:color w:val="auto"/>
          <w:sz w:val="22"/>
          <w:szCs w:val="22"/>
        </w:rPr>
        <w:t>Juni 2026</w:t>
      </w:r>
    </w:p>
    <w:sectPr w:rsidR="00E62B6E" w:rsidRPr="005B565D" w:rsidSect="0037402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15A4" w14:textId="77777777" w:rsidR="005C10BD" w:rsidRDefault="005C10BD" w:rsidP="00D56DC5">
      <w:pPr>
        <w:spacing w:after="0" w:line="240" w:lineRule="auto"/>
      </w:pPr>
      <w:r>
        <w:separator/>
      </w:r>
    </w:p>
  </w:endnote>
  <w:endnote w:type="continuationSeparator" w:id="0">
    <w:p w14:paraId="2D58E20F" w14:textId="77777777" w:rsidR="005C10BD" w:rsidRDefault="005C10BD" w:rsidP="00D56DC5">
      <w:pPr>
        <w:spacing w:after="0" w:line="240" w:lineRule="auto"/>
      </w:pPr>
      <w:r>
        <w:continuationSeparator/>
      </w:r>
    </w:p>
  </w:endnote>
  <w:endnote w:type="continuationNotice" w:id="1">
    <w:p w14:paraId="04B3F225" w14:textId="77777777" w:rsidR="005C10BD" w:rsidRDefault="005C1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8C80" w14:textId="61C3EA08" w:rsidR="003F7F88" w:rsidRDefault="003F7F88">
    <w:pPr>
      <w:jc w:val="center"/>
    </w:pPr>
  </w:p>
  <w:p w14:paraId="2D52E876" w14:textId="77777777" w:rsidR="003F7F88" w:rsidRDefault="003F7F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D145" w14:textId="77777777" w:rsidR="005C10BD" w:rsidRDefault="005C10BD" w:rsidP="00D56DC5">
      <w:pPr>
        <w:spacing w:after="0" w:line="240" w:lineRule="auto"/>
      </w:pPr>
      <w:r>
        <w:separator/>
      </w:r>
    </w:p>
  </w:footnote>
  <w:footnote w:type="continuationSeparator" w:id="0">
    <w:p w14:paraId="25AEC1BA" w14:textId="77777777" w:rsidR="005C10BD" w:rsidRDefault="005C10BD" w:rsidP="00D56DC5">
      <w:pPr>
        <w:spacing w:after="0" w:line="240" w:lineRule="auto"/>
      </w:pPr>
      <w:r>
        <w:continuationSeparator/>
      </w:r>
    </w:p>
  </w:footnote>
  <w:footnote w:type="continuationNotice" w:id="1">
    <w:p w14:paraId="1C66DEF6" w14:textId="77777777" w:rsidR="005C10BD" w:rsidRDefault="005C10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53C"/>
    <w:multiLevelType w:val="hybridMultilevel"/>
    <w:tmpl w:val="4DAC45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C0BCD"/>
    <w:multiLevelType w:val="hybridMultilevel"/>
    <w:tmpl w:val="DD22E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A1369B"/>
    <w:multiLevelType w:val="hybridMultilevel"/>
    <w:tmpl w:val="BA06E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A764F6"/>
    <w:multiLevelType w:val="hybridMultilevel"/>
    <w:tmpl w:val="73668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636BD5"/>
    <w:multiLevelType w:val="hybridMultilevel"/>
    <w:tmpl w:val="4572B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CD4F16"/>
    <w:multiLevelType w:val="multilevel"/>
    <w:tmpl w:val="9DC4E92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E465F8C"/>
    <w:multiLevelType w:val="hybridMultilevel"/>
    <w:tmpl w:val="8A72B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992950"/>
    <w:multiLevelType w:val="hybridMultilevel"/>
    <w:tmpl w:val="47923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EB3CE9"/>
    <w:multiLevelType w:val="hybridMultilevel"/>
    <w:tmpl w:val="0F56B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E03D2B"/>
    <w:multiLevelType w:val="hybridMultilevel"/>
    <w:tmpl w:val="B7B073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7D52EF"/>
    <w:multiLevelType w:val="hybridMultilevel"/>
    <w:tmpl w:val="A03EF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E91115"/>
    <w:multiLevelType w:val="hybridMultilevel"/>
    <w:tmpl w:val="C6182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A41DCE"/>
    <w:multiLevelType w:val="hybridMultilevel"/>
    <w:tmpl w:val="4D228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CA353E"/>
    <w:multiLevelType w:val="hybridMultilevel"/>
    <w:tmpl w:val="04EA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133BCB"/>
    <w:multiLevelType w:val="hybridMultilevel"/>
    <w:tmpl w:val="B9E8A3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2C15A32"/>
    <w:multiLevelType w:val="hybridMultilevel"/>
    <w:tmpl w:val="54BC3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FB7B66"/>
    <w:multiLevelType w:val="hybridMultilevel"/>
    <w:tmpl w:val="0494117C"/>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A161C6"/>
    <w:multiLevelType w:val="hybridMultilevel"/>
    <w:tmpl w:val="BCE2BCF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F25EE4"/>
    <w:multiLevelType w:val="hybridMultilevel"/>
    <w:tmpl w:val="12407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FE083A"/>
    <w:multiLevelType w:val="hybridMultilevel"/>
    <w:tmpl w:val="91A8545C"/>
    <w:lvl w:ilvl="0" w:tplc="FEB2B15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351B76"/>
    <w:multiLevelType w:val="hybridMultilevel"/>
    <w:tmpl w:val="7DB2A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C23081"/>
    <w:multiLevelType w:val="hybridMultilevel"/>
    <w:tmpl w:val="F75E7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F15CE9"/>
    <w:multiLevelType w:val="hybridMultilevel"/>
    <w:tmpl w:val="517ED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A9429B"/>
    <w:multiLevelType w:val="multilevel"/>
    <w:tmpl w:val="D082944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7FED0610"/>
    <w:multiLevelType w:val="hybridMultilevel"/>
    <w:tmpl w:val="921CD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656713">
    <w:abstractNumId w:val="4"/>
  </w:num>
  <w:num w:numId="2" w16cid:durableId="1020863066">
    <w:abstractNumId w:val="6"/>
  </w:num>
  <w:num w:numId="3" w16cid:durableId="102653389">
    <w:abstractNumId w:val="7"/>
  </w:num>
  <w:num w:numId="4" w16cid:durableId="1067264548">
    <w:abstractNumId w:val="20"/>
  </w:num>
  <w:num w:numId="5" w16cid:durableId="1222331158">
    <w:abstractNumId w:val="5"/>
  </w:num>
  <w:num w:numId="6" w16cid:durableId="1270091222">
    <w:abstractNumId w:val="11"/>
  </w:num>
  <w:num w:numId="7" w16cid:durableId="1279214557">
    <w:abstractNumId w:val="15"/>
  </w:num>
  <w:num w:numId="8" w16cid:durableId="1448545242">
    <w:abstractNumId w:val="17"/>
  </w:num>
  <w:num w:numId="9" w16cid:durableId="1468208942">
    <w:abstractNumId w:val="12"/>
  </w:num>
  <w:num w:numId="10" w16cid:durableId="1506673237">
    <w:abstractNumId w:val="16"/>
  </w:num>
  <w:num w:numId="11" w16cid:durableId="1763648931">
    <w:abstractNumId w:val="24"/>
  </w:num>
  <w:num w:numId="12" w16cid:durableId="1770156717">
    <w:abstractNumId w:val="19"/>
  </w:num>
  <w:num w:numId="13" w16cid:durableId="1781952047">
    <w:abstractNumId w:val="3"/>
  </w:num>
  <w:num w:numId="14" w16cid:durableId="1810127923">
    <w:abstractNumId w:val="13"/>
  </w:num>
  <w:num w:numId="15" w16cid:durableId="188421263">
    <w:abstractNumId w:val="23"/>
  </w:num>
  <w:num w:numId="16" w16cid:durableId="1893881743">
    <w:abstractNumId w:val="2"/>
  </w:num>
  <w:num w:numId="17" w16cid:durableId="248272736">
    <w:abstractNumId w:val="0"/>
  </w:num>
  <w:num w:numId="18" w16cid:durableId="439107507">
    <w:abstractNumId w:val="1"/>
  </w:num>
  <w:num w:numId="19" w16cid:durableId="455216991">
    <w:abstractNumId w:val="9"/>
  </w:num>
  <w:num w:numId="20" w16cid:durableId="630525469">
    <w:abstractNumId w:val="22"/>
  </w:num>
  <w:num w:numId="21" w16cid:durableId="709501230">
    <w:abstractNumId w:val="8"/>
  </w:num>
  <w:num w:numId="22" w16cid:durableId="849874735">
    <w:abstractNumId w:val="14"/>
  </w:num>
  <w:num w:numId="23" w16cid:durableId="898514259">
    <w:abstractNumId w:val="10"/>
  </w:num>
  <w:num w:numId="24" w16cid:durableId="950672693">
    <w:abstractNumId w:val="18"/>
  </w:num>
  <w:num w:numId="25" w16cid:durableId="957836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B0"/>
    <w:rsid w:val="00000084"/>
    <w:rsid w:val="000012F0"/>
    <w:rsid w:val="00001ED8"/>
    <w:rsid w:val="00005E57"/>
    <w:rsid w:val="00013B3E"/>
    <w:rsid w:val="00017070"/>
    <w:rsid w:val="00021EFF"/>
    <w:rsid w:val="000227D7"/>
    <w:rsid w:val="00024FA0"/>
    <w:rsid w:val="00024FF3"/>
    <w:rsid w:val="000261BA"/>
    <w:rsid w:val="000271CE"/>
    <w:rsid w:val="000329A5"/>
    <w:rsid w:val="00033673"/>
    <w:rsid w:val="00036939"/>
    <w:rsid w:val="00037808"/>
    <w:rsid w:val="00041F36"/>
    <w:rsid w:val="00044FCE"/>
    <w:rsid w:val="00045FAF"/>
    <w:rsid w:val="000500E0"/>
    <w:rsid w:val="000512B2"/>
    <w:rsid w:val="00052267"/>
    <w:rsid w:val="0005781F"/>
    <w:rsid w:val="00067262"/>
    <w:rsid w:val="00070E3F"/>
    <w:rsid w:val="00072FC2"/>
    <w:rsid w:val="00073ADC"/>
    <w:rsid w:val="00074251"/>
    <w:rsid w:val="00082556"/>
    <w:rsid w:val="00084561"/>
    <w:rsid w:val="00092232"/>
    <w:rsid w:val="00094AAD"/>
    <w:rsid w:val="00095A42"/>
    <w:rsid w:val="000978D5"/>
    <w:rsid w:val="00097BC0"/>
    <w:rsid w:val="000A0D75"/>
    <w:rsid w:val="000A3788"/>
    <w:rsid w:val="000A4338"/>
    <w:rsid w:val="000A6367"/>
    <w:rsid w:val="000B05BE"/>
    <w:rsid w:val="000B50AB"/>
    <w:rsid w:val="000B7FBB"/>
    <w:rsid w:val="000C2E1C"/>
    <w:rsid w:val="000C6600"/>
    <w:rsid w:val="000C6C44"/>
    <w:rsid w:val="000C744D"/>
    <w:rsid w:val="000D01B1"/>
    <w:rsid w:val="000D0705"/>
    <w:rsid w:val="000D37F4"/>
    <w:rsid w:val="000D737D"/>
    <w:rsid w:val="000E0C3D"/>
    <w:rsid w:val="000E104B"/>
    <w:rsid w:val="000E2A5B"/>
    <w:rsid w:val="000E556B"/>
    <w:rsid w:val="000F3F34"/>
    <w:rsid w:val="000F7A14"/>
    <w:rsid w:val="001042E6"/>
    <w:rsid w:val="00106C21"/>
    <w:rsid w:val="00106E09"/>
    <w:rsid w:val="00110E27"/>
    <w:rsid w:val="001114E5"/>
    <w:rsid w:val="001117B9"/>
    <w:rsid w:val="001126BF"/>
    <w:rsid w:val="00113379"/>
    <w:rsid w:val="00113E9A"/>
    <w:rsid w:val="00121B9D"/>
    <w:rsid w:val="001279A9"/>
    <w:rsid w:val="00134AD2"/>
    <w:rsid w:val="00136A19"/>
    <w:rsid w:val="00136E78"/>
    <w:rsid w:val="00140BBD"/>
    <w:rsid w:val="00144A19"/>
    <w:rsid w:val="0014515C"/>
    <w:rsid w:val="00146AD5"/>
    <w:rsid w:val="00147166"/>
    <w:rsid w:val="001514C2"/>
    <w:rsid w:val="00153183"/>
    <w:rsid w:val="001534FC"/>
    <w:rsid w:val="00153F92"/>
    <w:rsid w:val="00155780"/>
    <w:rsid w:val="00157A6B"/>
    <w:rsid w:val="00163BA7"/>
    <w:rsid w:val="00164EA0"/>
    <w:rsid w:val="00167174"/>
    <w:rsid w:val="00176644"/>
    <w:rsid w:val="001806E3"/>
    <w:rsid w:val="00181BD8"/>
    <w:rsid w:val="00182DED"/>
    <w:rsid w:val="001838D3"/>
    <w:rsid w:val="00186B48"/>
    <w:rsid w:val="00186BC8"/>
    <w:rsid w:val="0019003D"/>
    <w:rsid w:val="0019293A"/>
    <w:rsid w:val="001932C8"/>
    <w:rsid w:val="001942A0"/>
    <w:rsid w:val="00196FBC"/>
    <w:rsid w:val="001A627A"/>
    <w:rsid w:val="001B2644"/>
    <w:rsid w:val="001B2D19"/>
    <w:rsid w:val="001B3E82"/>
    <w:rsid w:val="001B577C"/>
    <w:rsid w:val="001B6187"/>
    <w:rsid w:val="001B6B31"/>
    <w:rsid w:val="001B795A"/>
    <w:rsid w:val="001C031C"/>
    <w:rsid w:val="001D5A30"/>
    <w:rsid w:val="001D6535"/>
    <w:rsid w:val="001D67E7"/>
    <w:rsid w:val="001E15F8"/>
    <w:rsid w:val="001E56E5"/>
    <w:rsid w:val="001F2BC0"/>
    <w:rsid w:val="001F760D"/>
    <w:rsid w:val="002032BA"/>
    <w:rsid w:val="002047FC"/>
    <w:rsid w:val="00205ACC"/>
    <w:rsid w:val="002102E7"/>
    <w:rsid w:val="00216574"/>
    <w:rsid w:val="00216B6B"/>
    <w:rsid w:val="00217BB0"/>
    <w:rsid w:val="00223A04"/>
    <w:rsid w:val="00224B68"/>
    <w:rsid w:val="00226CF6"/>
    <w:rsid w:val="002323AF"/>
    <w:rsid w:val="002412FD"/>
    <w:rsid w:val="00243AD0"/>
    <w:rsid w:val="00246E35"/>
    <w:rsid w:val="00247EE5"/>
    <w:rsid w:val="00250FCB"/>
    <w:rsid w:val="0025236C"/>
    <w:rsid w:val="002568E6"/>
    <w:rsid w:val="00264EF2"/>
    <w:rsid w:val="00270363"/>
    <w:rsid w:val="00271AD7"/>
    <w:rsid w:val="00276A18"/>
    <w:rsid w:val="00280129"/>
    <w:rsid w:val="002815B3"/>
    <w:rsid w:val="00284D97"/>
    <w:rsid w:val="0028646C"/>
    <w:rsid w:val="002A03F5"/>
    <w:rsid w:val="002A2AED"/>
    <w:rsid w:val="002A5288"/>
    <w:rsid w:val="002A5BE5"/>
    <w:rsid w:val="002B11A7"/>
    <w:rsid w:val="002B1C0A"/>
    <w:rsid w:val="002B1DFF"/>
    <w:rsid w:val="002B2176"/>
    <w:rsid w:val="002B23E5"/>
    <w:rsid w:val="002B32A6"/>
    <w:rsid w:val="002B4B9C"/>
    <w:rsid w:val="002B6BE8"/>
    <w:rsid w:val="002C1D49"/>
    <w:rsid w:val="002D531F"/>
    <w:rsid w:val="002D60F7"/>
    <w:rsid w:val="002E1A9E"/>
    <w:rsid w:val="002E345E"/>
    <w:rsid w:val="002E46D7"/>
    <w:rsid w:val="002E558C"/>
    <w:rsid w:val="002E7CD3"/>
    <w:rsid w:val="002F0FE7"/>
    <w:rsid w:val="00304329"/>
    <w:rsid w:val="00307F1F"/>
    <w:rsid w:val="003139D4"/>
    <w:rsid w:val="00313DA0"/>
    <w:rsid w:val="00317F30"/>
    <w:rsid w:val="00320EE9"/>
    <w:rsid w:val="00321C9E"/>
    <w:rsid w:val="00322807"/>
    <w:rsid w:val="00323D6A"/>
    <w:rsid w:val="00324244"/>
    <w:rsid w:val="00326749"/>
    <w:rsid w:val="0033083F"/>
    <w:rsid w:val="00330F93"/>
    <w:rsid w:val="00332C19"/>
    <w:rsid w:val="0033586A"/>
    <w:rsid w:val="00340EE0"/>
    <w:rsid w:val="00342C81"/>
    <w:rsid w:val="00344C6E"/>
    <w:rsid w:val="00345087"/>
    <w:rsid w:val="003452DA"/>
    <w:rsid w:val="00352EDF"/>
    <w:rsid w:val="00362049"/>
    <w:rsid w:val="00363DBD"/>
    <w:rsid w:val="0036744A"/>
    <w:rsid w:val="00370CF4"/>
    <w:rsid w:val="00371C3B"/>
    <w:rsid w:val="0037402F"/>
    <w:rsid w:val="00374307"/>
    <w:rsid w:val="00384873"/>
    <w:rsid w:val="00385660"/>
    <w:rsid w:val="00390DF8"/>
    <w:rsid w:val="00391B55"/>
    <w:rsid w:val="00393716"/>
    <w:rsid w:val="003949E1"/>
    <w:rsid w:val="0039593C"/>
    <w:rsid w:val="003B40B9"/>
    <w:rsid w:val="003B5986"/>
    <w:rsid w:val="003B7631"/>
    <w:rsid w:val="003C3207"/>
    <w:rsid w:val="003C3C02"/>
    <w:rsid w:val="003C48C6"/>
    <w:rsid w:val="003C52C0"/>
    <w:rsid w:val="003C66D5"/>
    <w:rsid w:val="003D220A"/>
    <w:rsid w:val="003D4457"/>
    <w:rsid w:val="003D45A5"/>
    <w:rsid w:val="003D46B3"/>
    <w:rsid w:val="003D5CA4"/>
    <w:rsid w:val="003D7FF8"/>
    <w:rsid w:val="003E09F8"/>
    <w:rsid w:val="003E110B"/>
    <w:rsid w:val="003E30E5"/>
    <w:rsid w:val="003E353F"/>
    <w:rsid w:val="003E582E"/>
    <w:rsid w:val="003F04B4"/>
    <w:rsid w:val="003F7F88"/>
    <w:rsid w:val="004004B8"/>
    <w:rsid w:val="00402981"/>
    <w:rsid w:val="00405274"/>
    <w:rsid w:val="004073F2"/>
    <w:rsid w:val="00413321"/>
    <w:rsid w:val="004152F5"/>
    <w:rsid w:val="00417636"/>
    <w:rsid w:val="004177C0"/>
    <w:rsid w:val="004200FC"/>
    <w:rsid w:val="004201C6"/>
    <w:rsid w:val="0042171D"/>
    <w:rsid w:val="00421B2C"/>
    <w:rsid w:val="00422B72"/>
    <w:rsid w:val="00424E3D"/>
    <w:rsid w:val="004317B2"/>
    <w:rsid w:val="004329DA"/>
    <w:rsid w:val="0044359B"/>
    <w:rsid w:val="0044393A"/>
    <w:rsid w:val="0044465E"/>
    <w:rsid w:val="00444A75"/>
    <w:rsid w:val="0044516E"/>
    <w:rsid w:val="00447286"/>
    <w:rsid w:val="00447839"/>
    <w:rsid w:val="00451244"/>
    <w:rsid w:val="00453465"/>
    <w:rsid w:val="00453B81"/>
    <w:rsid w:val="0046006D"/>
    <w:rsid w:val="004612FE"/>
    <w:rsid w:val="004648EF"/>
    <w:rsid w:val="00470585"/>
    <w:rsid w:val="00472EB5"/>
    <w:rsid w:val="004758AD"/>
    <w:rsid w:val="00477A05"/>
    <w:rsid w:val="00477C1E"/>
    <w:rsid w:val="00481560"/>
    <w:rsid w:val="00483250"/>
    <w:rsid w:val="004841BD"/>
    <w:rsid w:val="00486B09"/>
    <w:rsid w:val="004910EB"/>
    <w:rsid w:val="004931DF"/>
    <w:rsid w:val="004A7B88"/>
    <w:rsid w:val="004B1CD1"/>
    <w:rsid w:val="004B234B"/>
    <w:rsid w:val="004C0389"/>
    <w:rsid w:val="004C03E7"/>
    <w:rsid w:val="004C582E"/>
    <w:rsid w:val="004C5F8C"/>
    <w:rsid w:val="004D1FE9"/>
    <w:rsid w:val="004D259E"/>
    <w:rsid w:val="004D3F46"/>
    <w:rsid w:val="004E001B"/>
    <w:rsid w:val="004E0BDA"/>
    <w:rsid w:val="004E424A"/>
    <w:rsid w:val="004E4854"/>
    <w:rsid w:val="004E48EC"/>
    <w:rsid w:val="004F1F19"/>
    <w:rsid w:val="004F2704"/>
    <w:rsid w:val="004F37C5"/>
    <w:rsid w:val="004F3964"/>
    <w:rsid w:val="004F39DF"/>
    <w:rsid w:val="004F3DA6"/>
    <w:rsid w:val="004F4276"/>
    <w:rsid w:val="004F460F"/>
    <w:rsid w:val="004F4F86"/>
    <w:rsid w:val="004F52FA"/>
    <w:rsid w:val="0050111B"/>
    <w:rsid w:val="0050261C"/>
    <w:rsid w:val="00502D89"/>
    <w:rsid w:val="00503A15"/>
    <w:rsid w:val="00503D27"/>
    <w:rsid w:val="00504119"/>
    <w:rsid w:val="00504179"/>
    <w:rsid w:val="00504464"/>
    <w:rsid w:val="00506583"/>
    <w:rsid w:val="00521D5B"/>
    <w:rsid w:val="00526B1F"/>
    <w:rsid w:val="0052724A"/>
    <w:rsid w:val="0052761E"/>
    <w:rsid w:val="00527BEA"/>
    <w:rsid w:val="00532F9D"/>
    <w:rsid w:val="00541931"/>
    <w:rsid w:val="00542A8A"/>
    <w:rsid w:val="005446E7"/>
    <w:rsid w:val="00545A5F"/>
    <w:rsid w:val="005503F5"/>
    <w:rsid w:val="00553ABE"/>
    <w:rsid w:val="00554FC2"/>
    <w:rsid w:val="00555447"/>
    <w:rsid w:val="00555682"/>
    <w:rsid w:val="00556E14"/>
    <w:rsid w:val="0055725C"/>
    <w:rsid w:val="0056688C"/>
    <w:rsid w:val="00572650"/>
    <w:rsid w:val="005763E3"/>
    <w:rsid w:val="00577CE6"/>
    <w:rsid w:val="00580820"/>
    <w:rsid w:val="005835C4"/>
    <w:rsid w:val="0058416E"/>
    <w:rsid w:val="005929DB"/>
    <w:rsid w:val="00595019"/>
    <w:rsid w:val="00597E9E"/>
    <w:rsid w:val="005A0CCC"/>
    <w:rsid w:val="005A4154"/>
    <w:rsid w:val="005A448C"/>
    <w:rsid w:val="005A4FF1"/>
    <w:rsid w:val="005A742C"/>
    <w:rsid w:val="005B042E"/>
    <w:rsid w:val="005B0C63"/>
    <w:rsid w:val="005B3247"/>
    <w:rsid w:val="005B565D"/>
    <w:rsid w:val="005B58E5"/>
    <w:rsid w:val="005C10BD"/>
    <w:rsid w:val="005C30D0"/>
    <w:rsid w:val="005C4E44"/>
    <w:rsid w:val="005D1AD4"/>
    <w:rsid w:val="005D5629"/>
    <w:rsid w:val="005E1385"/>
    <w:rsid w:val="005E1D62"/>
    <w:rsid w:val="005E4773"/>
    <w:rsid w:val="005F28FF"/>
    <w:rsid w:val="005F312E"/>
    <w:rsid w:val="005FDB65"/>
    <w:rsid w:val="00600281"/>
    <w:rsid w:val="00606401"/>
    <w:rsid w:val="006123F8"/>
    <w:rsid w:val="006135F4"/>
    <w:rsid w:val="00620603"/>
    <w:rsid w:val="00620654"/>
    <w:rsid w:val="00621204"/>
    <w:rsid w:val="00622BD6"/>
    <w:rsid w:val="00622E48"/>
    <w:rsid w:val="00627865"/>
    <w:rsid w:val="0062790D"/>
    <w:rsid w:val="00632302"/>
    <w:rsid w:val="00632978"/>
    <w:rsid w:val="00634EFF"/>
    <w:rsid w:val="0063719B"/>
    <w:rsid w:val="006402A8"/>
    <w:rsid w:val="00641AF2"/>
    <w:rsid w:val="00643592"/>
    <w:rsid w:val="00643BEC"/>
    <w:rsid w:val="00644740"/>
    <w:rsid w:val="0065208A"/>
    <w:rsid w:val="0065461F"/>
    <w:rsid w:val="00662E4E"/>
    <w:rsid w:val="00663529"/>
    <w:rsid w:val="006653BE"/>
    <w:rsid w:val="00666B61"/>
    <w:rsid w:val="00673CD7"/>
    <w:rsid w:val="0067625C"/>
    <w:rsid w:val="00681791"/>
    <w:rsid w:val="0068320C"/>
    <w:rsid w:val="00685867"/>
    <w:rsid w:val="006863CC"/>
    <w:rsid w:val="00687243"/>
    <w:rsid w:val="00690879"/>
    <w:rsid w:val="00690C0F"/>
    <w:rsid w:val="006917EA"/>
    <w:rsid w:val="00696264"/>
    <w:rsid w:val="00696297"/>
    <w:rsid w:val="00696A75"/>
    <w:rsid w:val="006A1E46"/>
    <w:rsid w:val="006A5511"/>
    <w:rsid w:val="006B0A6F"/>
    <w:rsid w:val="006B0BDF"/>
    <w:rsid w:val="006B1BBB"/>
    <w:rsid w:val="006C1293"/>
    <w:rsid w:val="006C1CB0"/>
    <w:rsid w:val="006C44F8"/>
    <w:rsid w:val="006C5763"/>
    <w:rsid w:val="006C6D70"/>
    <w:rsid w:val="006C6F53"/>
    <w:rsid w:val="006D0D40"/>
    <w:rsid w:val="006D1D69"/>
    <w:rsid w:val="006D43DC"/>
    <w:rsid w:val="006E2D4A"/>
    <w:rsid w:val="006E3B89"/>
    <w:rsid w:val="006F20B0"/>
    <w:rsid w:val="0070020F"/>
    <w:rsid w:val="00703F7F"/>
    <w:rsid w:val="00704E48"/>
    <w:rsid w:val="00706226"/>
    <w:rsid w:val="0071158D"/>
    <w:rsid w:val="00711E74"/>
    <w:rsid w:val="0071344B"/>
    <w:rsid w:val="007157FA"/>
    <w:rsid w:val="007169B5"/>
    <w:rsid w:val="0072066F"/>
    <w:rsid w:val="00724674"/>
    <w:rsid w:val="00725496"/>
    <w:rsid w:val="00726F32"/>
    <w:rsid w:val="007274AA"/>
    <w:rsid w:val="00727A17"/>
    <w:rsid w:val="00727E22"/>
    <w:rsid w:val="00731FDD"/>
    <w:rsid w:val="0073400E"/>
    <w:rsid w:val="007350DE"/>
    <w:rsid w:val="00735C59"/>
    <w:rsid w:val="00735F51"/>
    <w:rsid w:val="00736908"/>
    <w:rsid w:val="00737A45"/>
    <w:rsid w:val="00740B02"/>
    <w:rsid w:val="00746087"/>
    <w:rsid w:val="007465A4"/>
    <w:rsid w:val="00747306"/>
    <w:rsid w:val="00747678"/>
    <w:rsid w:val="00750723"/>
    <w:rsid w:val="00755BB5"/>
    <w:rsid w:val="00757021"/>
    <w:rsid w:val="0077023A"/>
    <w:rsid w:val="007715DF"/>
    <w:rsid w:val="0077704B"/>
    <w:rsid w:val="0077781A"/>
    <w:rsid w:val="00777E14"/>
    <w:rsid w:val="007831DD"/>
    <w:rsid w:val="00790A0E"/>
    <w:rsid w:val="00791A08"/>
    <w:rsid w:val="00792065"/>
    <w:rsid w:val="007920F7"/>
    <w:rsid w:val="00794B9A"/>
    <w:rsid w:val="007951BD"/>
    <w:rsid w:val="00795A27"/>
    <w:rsid w:val="00799693"/>
    <w:rsid w:val="007A0828"/>
    <w:rsid w:val="007A2B39"/>
    <w:rsid w:val="007A37D8"/>
    <w:rsid w:val="007A535A"/>
    <w:rsid w:val="007A6947"/>
    <w:rsid w:val="007B3D1A"/>
    <w:rsid w:val="007B49CE"/>
    <w:rsid w:val="007B6577"/>
    <w:rsid w:val="007B69E0"/>
    <w:rsid w:val="007B74ED"/>
    <w:rsid w:val="007B77F6"/>
    <w:rsid w:val="007C0187"/>
    <w:rsid w:val="007C2154"/>
    <w:rsid w:val="007C6138"/>
    <w:rsid w:val="007C7E34"/>
    <w:rsid w:val="007D22A5"/>
    <w:rsid w:val="007D25BD"/>
    <w:rsid w:val="007D261C"/>
    <w:rsid w:val="007D3571"/>
    <w:rsid w:val="007D5CFC"/>
    <w:rsid w:val="007E15B5"/>
    <w:rsid w:val="007E3BCA"/>
    <w:rsid w:val="007E3BED"/>
    <w:rsid w:val="007E4B33"/>
    <w:rsid w:val="007E5BC5"/>
    <w:rsid w:val="007F642D"/>
    <w:rsid w:val="007F7142"/>
    <w:rsid w:val="00801026"/>
    <w:rsid w:val="00801F1F"/>
    <w:rsid w:val="008045C1"/>
    <w:rsid w:val="008059E2"/>
    <w:rsid w:val="00811DE5"/>
    <w:rsid w:val="00815595"/>
    <w:rsid w:val="00827C7F"/>
    <w:rsid w:val="00831540"/>
    <w:rsid w:val="00831EF4"/>
    <w:rsid w:val="00832144"/>
    <w:rsid w:val="008345F8"/>
    <w:rsid w:val="00837919"/>
    <w:rsid w:val="00851D3D"/>
    <w:rsid w:val="00852068"/>
    <w:rsid w:val="008631FF"/>
    <w:rsid w:val="00866120"/>
    <w:rsid w:val="00870465"/>
    <w:rsid w:val="008711F8"/>
    <w:rsid w:val="00871F99"/>
    <w:rsid w:val="00873206"/>
    <w:rsid w:val="00874F07"/>
    <w:rsid w:val="00876A0B"/>
    <w:rsid w:val="00877163"/>
    <w:rsid w:val="0088365F"/>
    <w:rsid w:val="0088513D"/>
    <w:rsid w:val="00892D33"/>
    <w:rsid w:val="00894C01"/>
    <w:rsid w:val="00896FF9"/>
    <w:rsid w:val="008A00B5"/>
    <w:rsid w:val="008A261B"/>
    <w:rsid w:val="008A2AAD"/>
    <w:rsid w:val="008A58B3"/>
    <w:rsid w:val="008A6354"/>
    <w:rsid w:val="008A6AB3"/>
    <w:rsid w:val="008A77BD"/>
    <w:rsid w:val="008B24A2"/>
    <w:rsid w:val="008B4274"/>
    <w:rsid w:val="008B44B6"/>
    <w:rsid w:val="008B49B5"/>
    <w:rsid w:val="008B6482"/>
    <w:rsid w:val="008C00A6"/>
    <w:rsid w:val="008C1664"/>
    <w:rsid w:val="008C7468"/>
    <w:rsid w:val="008D03A1"/>
    <w:rsid w:val="008D4BA8"/>
    <w:rsid w:val="008E26BD"/>
    <w:rsid w:val="008E5413"/>
    <w:rsid w:val="008F002A"/>
    <w:rsid w:val="008F12BF"/>
    <w:rsid w:val="008F4058"/>
    <w:rsid w:val="008F6F2E"/>
    <w:rsid w:val="009018C7"/>
    <w:rsid w:val="00901DF1"/>
    <w:rsid w:val="0090309A"/>
    <w:rsid w:val="00904321"/>
    <w:rsid w:val="00917BCC"/>
    <w:rsid w:val="0092127B"/>
    <w:rsid w:val="0092336F"/>
    <w:rsid w:val="00924432"/>
    <w:rsid w:val="009253D0"/>
    <w:rsid w:val="00925922"/>
    <w:rsid w:val="009311BC"/>
    <w:rsid w:val="00932949"/>
    <w:rsid w:val="009357D8"/>
    <w:rsid w:val="009359DF"/>
    <w:rsid w:val="0093723D"/>
    <w:rsid w:val="00941364"/>
    <w:rsid w:val="00946930"/>
    <w:rsid w:val="00950920"/>
    <w:rsid w:val="00953311"/>
    <w:rsid w:val="00953E6F"/>
    <w:rsid w:val="009552BF"/>
    <w:rsid w:val="0095606E"/>
    <w:rsid w:val="00957713"/>
    <w:rsid w:val="0096086B"/>
    <w:rsid w:val="00960FC0"/>
    <w:rsid w:val="00966DD2"/>
    <w:rsid w:val="009703AA"/>
    <w:rsid w:val="00974E36"/>
    <w:rsid w:val="00984CAB"/>
    <w:rsid w:val="009913FE"/>
    <w:rsid w:val="00991A6A"/>
    <w:rsid w:val="00992D4A"/>
    <w:rsid w:val="0099302A"/>
    <w:rsid w:val="00993A0C"/>
    <w:rsid w:val="00993DDD"/>
    <w:rsid w:val="0099611B"/>
    <w:rsid w:val="009A1A20"/>
    <w:rsid w:val="009A381E"/>
    <w:rsid w:val="009A7164"/>
    <w:rsid w:val="009B2218"/>
    <w:rsid w:val="009B46E2"/>
    <w:rsid w:val="009B67F1"/>
    <w:rsid w:val="009C27BC"/>
    <w:rsid w:val="009D0A3A"/>
    <w:rsid w:val="009D129C"/>
    <w:rsid w:val="009D71BA"/>
    <w:rsid w:val="009E0327"/>
    <w:rsid w:val="009E0C23"/>
    <w:rsid w:val="009E0FA4"/>
    <w:rsid w:val="009E4864"/>
    <w:rsid w:val="009E4BAC"/>
    <w:rsid w:val="009F15BB"/>
    <w:rsid w:val="009F59EE"/>
    <w:rsid w:val="009F5B86"/>
    <w:rsid w:val="009F674B"/>
    <w:rsid w:val="00A00135"/>
    <w:rsid w:val="00A02093"/>
    <w:rsid w:val="00A03318"/>
    <w:rsid w:val="00A1436C"/>
    <w:rsid w:val="00A25F0B"/>
    <w:rsid w:val="00A31737"/>
    <w:rsid w:val="00A3759B"/>
    <w:rsid w:val="00A40B38"/>
    <w:rsid w:val="00A41D11"/>
    <w:rsid w:val="00A42A38"/>
    <w:rsid w:val="00A43112"/>
    <w:rsid w:val="00A43ABA"/>
    <w:rsid w:val="00A44CB5"/>
    <w:rsid w:val="00A45A26"/>
    <w:rsid w:val="00A460F2"/>
    <w:rsid w:val="00A4649C"/>
    <w:rsid w:val="00A50C69"/>
    <w:rsid w:val="00A5193E"/>
    <w:rsid w:val="00A522BF"/>
    <w:rsid w:val="00A56676"/>
    <w:rsid w:val="00A60A13"/>
    <w:rsid w:val="00A60AF8"/>
    <w:rsid w:val="00A60BD3"/>
    <w:rsid w:val="00A61154"/>
    <w:rsid w:val="00A6338A"/>
    <w:rsid w:val="00A63E39"/>
    <w:rsid w:val="00A64CDD"/>
    <w:rsid w:val="00A654AB"/>
    <w:rsid w:val="00A71F7E"/>
    <w:rsid w:val="00A759FD"/>
    <w:rsid w:val="00A765C9"/>
    <w:rsid w:val="00A769F3"/>
    <w:rsid w:val="00A822B4"/>
    <w:rsid w:val="00A824E6"/>
    <w:rsid w:val="00A82AE6"/>
    <w:rsid w:val="00A83F71"/>
    <w:rsid w:val="00A85182"/>
    <w:rsid w:val="00A933D6"/>
    <w:rsid w:val="00A94D48"/>
    <w:rsid w:val="00A9542B"/>
    <w:rsid w:val="00AA4653"/>
    <w:rsid w:val="00AA479A"/>
    <w:rsid w:val="00AB0CE6"/>
    <w:rsid w:val="00AB5324"/>
    <w:rsid w:val="00AB63FF"/>
    <w:rsid w:val="00AB6EC2"/>
    <w:rsid w:val="00AC0B15"/>
    <w:rsid w:val="00AC2341"/>
    <w:rsid w:val="00AC3810"/>
    <w:rsid w:val="00AC4418"/>
    <w:rsid w:val="00AC4466"/>
    <w:rsid w:val="00AC6140"/>
    <w:rsid w:val="00AD4398"/>
    <w:rsid w:val="00AD5010"/>
    <w:rsid w:val="00AD56AE"/>
    <w:rsid w:val="00AD7CE9"/>
    <w:rsid w:val="00AE5890"/>
    <w:rsid w:val="00AE7414"/>
    <w:rsid w:val="00AF350F"/>
    <w:rsid w:val="00AF3EA8"/>
    <w:rsid w:val="00AF42D0"/>
    <w:rsid w:val="00AF6DC8"/>
    <w:rsid w:val="00AF783F"/>
    <w:rsid w:val="00B109CE"/>
    <w:rsid w:val="00B11A13"/>
    <w:rsid w:val="00B2055B"/>
    <w:rsid w:val="00B21524"/>
    <w:rsid w:val="00B24AD7"/>
    <w:rsid w:val="00B255C8"/>
    <w:rsid w:val="00B30AA3"/>
    <w:rsid w:val="00B33268"/>
    <w:rsid w:val="00B3562A"/>
    <w:rsid w:val="00B402E2"/>
    <w:rsid w:val="00B44B36"/>
    <w:rsid w:val="00B51573"/>
    <w:rsid w:val="00B628A9"/>
    <w:rsid w:val="00B62B3C"/>
    <w:rsid w:val="00B66C57"/>
    <w:rsid w:val="00B7343A"/>
    <w:rsid w:val="00B76D3A"/>
    <w:rsid w:val="00B85328"/>
    <w:rsid w:val="00B85A44"/>
    <w:rsid w:val="00B8780C"/>
    <w:rsid w:val="00B87D6E"/>
    <w:rsid w:val="00B9005C"/>
    <w:rsid w:val="00B96010"/>
    <w:rsid w:val="00BA2681"/>
    <w:rsid w:val="00BA2A39"/>
    <w:rsid w:val="00BA468E"/>
    <w:rsid w:val="00BA5316"/>
    <w:rsid w:val="00BB708A"/>
    <w:rsid w:val="00BB744F"/>
    <w:rsid w:val="00BC0537"/>
    <w:rsid w:val="00BC28F4"/>
    <w:rsid w:val="00BC5607"/>
    <w:rsid w:val="00BC5C74"/>
    <w:rsid w:val="00BD0B0F"/>
    <w:rsid w:val="00BD2264"/>
    <w:rsid w:val="00BD2F7E"/>
    <w:rsid w:val="00BD36C3"/>
    <w:rsid w:val="00BD3F19"/>
    <w:rsid w:val="00BD6C3A"/>
    <w:rsid w:val="00BE141C"/>
    <w:rsid w:val="00BE5617"/>
    <w:rsid w:val="00BE7E7C"/>
    <w:rsid w:val="00BF7286"/>
    <w:rsid w:val="00C0070D"/>
    <w:rsid w:val="00C0174E"/>
    <w:rsid w:val="00C01EB4"/>
    <w:rsid w:val="00C0304F"/>
    <w:rsid w:val="00C0509A"/>
    <w:rsid w:val="00C052F9"/>
    <w:rsid w:val="00C07652"/>
    <w:rsid w:val="00C13FF2"/>
    <w:rsid w:val="00C14E2A"/>
    <w:rsid w:val="00C16AC9"/>
    <w:rsid w:val="00C17389"/>
    <w:rsid w:val="00C17710"/>
    <w:rsid w:val="00C22EA5"/>
    <w:rsid w:val="00C26B0C"/>
    <w:rsid w:val="00C2710E"/>
    <w:rsid w:val="00C30C2E"/>
    <w:rsid w:val="00C31642"/>
    <w:rsid w:val="00C33CC8"/>
    <w:rsid w:val="00C37212"/>
    <w:rsid w:val="00C44D22"/>
    <w:rsid w:val="00C52673"/>
    <w:rsid w:val="00C5309C"/>
    <w:rsid w:val="00C5542F"/>
    <w:rsid w:val="00C632F3"/>
    <w:rsid w:val="00C64D28"/>
    <w:rsid w:val="00C66492"/>
    <w:rsid w:val="00C72E82"/>
    <w:rsid w:val="00C76BF5"/>
    <w:rsid w:val="00C851C6"/>
    <w:rsid w:val="00C853EC"/>
    <w:rsid w:val="00C85536"/>
    <w:rsid w:val="00C85878"/>
    <w:rsid w:val="00C87C6F"/>
    <w:rsid w:val="00C93050"/>
    <w:rsid w:val="00C93EBE"/>
    <w:rsid w:val="00CA1677"/>
    <w:rsid w:val="00CA32CF"/>
    <w:rsid w:val="00CA7B7C"/>
    <w:rsid w:val="00CB1D01"/>
    <w:rsid w:val="00CB3B67"/>
    <w:rsid w:val="00CB623C"/>
    <w:rsid w:val="00CC4966"/>
    <w:rsid w:val="00CC5E45"/>
    <w:rsid w:val="00CC6999"/>
    <w:rsid w:val="00CD334C"/>
    <w:rsid w:val="00CD3BD9"/>
    <w:rsid w:val="00CD5AD0"/>
    <w:rsid w:val="00CD7AC3"/>
    <w:rsid w:val="00CD7CAA"/>
    <w:rsid w:val="00CE022F"/>
    <w:rsid w:val="00CE0FFE"/>
    <w:rsid w:val="00CE45DF"/>
    <w:rsid w:val="00CE6D07"/>
    <w:rsid w:val="00CE7D2C"/>
    <w:rsid w:val="00CF2A46"/>
    <w:rsid w:val="00CF42BE"/>
    <w:rsid w:val="00CF4EBF"/>
    <w:rsid w:val="00CF5118"/>
    <w:rsid w:val="00CF6892"/>
    <w:rsid w:val="00D0118D"/>
    <w:rsid w:val="00D035F7"/>
    <w:rsid w:val="00D14CE9"/>
    <w:rsid w:val="00D16722"/>
    <w:rsid w:val="00D20815"/>
    <w:rsid w:val="00D22F52"/>
    <w:rsid w:val="00D25B8A"/>
    <w:rsid w:val="00D27B64"/>
    <w:rsid w:val="00D30952"/>
    <w:rsid w:val="00D30C50"/>
    <w:rsid w:val="00D30DEB"/>
    <w:rsid w:val="00D34F03"/>
    <w:rsid w:val="00D36DFD"/>
    <w:rsid w:val="00D37673"/>
    <w:rsid w:val="00D41EAF"/>
    <w:rsid w:val="00D45A92"/>
    <w:rsid w:val="00D46C96"/>
    <w:rsid w:val="00D46F91"/>
    <w:rsid w:val="00D474E8"/>
    <w:rsid w:val="00D47B9C"/>
    <w:rsid w:val="00D5175F"/>
    <w:rsid w:val="00D55EF3"/>
    <w:rsid w:val="00D56DC5"/>
    <w:rsid w:val="00D61D7E"/>
    <w:rsid w:val="00D628C1"/>
    <w:rsid w:val="00D64265"/>
    <w:rsid w:val="00D7009D"/>
    <w:rsid w:val="00D707EC"/>
    <w:rsid w:val="00D77602"/>
    <w:rsid w:val="00D84068"/>
    <w:rsid w:val="00D84229"/>
    <w:rsid w:val="00D852DF"/>
    <w:rsid w:val="00D86C6E"/>
    <w:rsid w:val="00D93B6E"/>
    <w:rsid w:val="00D96AF2"/>
    <w:rsid w:val="00DB0A94"/>
    <w:rsid w:val="00DB3D07"/>
    <w:rsid w:val="00DB5982"/>
    <w:rsid w:val="00DB5BCA"/>
    <w:rsid w:val="00DB76D1"/>
    <w:rsid w:val="00DC0DFC"/>
    <w:rsid w:val="00DC1373"/>
    <w:rsid w:val="00DC2955"/>
    <w:rsid w:val="00DC31C4"/>
    <w:rsid w:val="00DD085B"/>
    <w:rsid w:val="00DD2115"/>
    <w:rsid w:val="00DD5133"/>
    <w:rsid w:val="00DD5D0B"/>
    <w:rsid w:val="00DE238C"/>
    <w:rsid w:val="00DE2E89"/>
    <w:rsid w:val="00DF1CFD"/>
    <w:rsid w:val="00DF486F"/>
    <w:rsid w:val="00E010E5"/>
    <w:rsid w:val="00E01679"/>
    <w:rsid w:val="00E01E32"/>
    <w:rsid w:val="00E05A84"/>
    <w:rsid w:val="00E074EC"/>
    <w:rsid w:val="00E11BE4"/>
    <w:rsid w:val="00E13831"/>
    <w:rsid w:val="00E14E3F"/>
    <w:rsid w:val="00E15D92"/>
    <w:rsid w:val="00E15FD9"/>
    <w:rsid w:val="00E235F0"/>
    <w:rsid w:val="00E27236"/>
    <w:rsid w:val="00E40E0A"/>
    <w:rsid w:val="00E40E45"/>
    <w:rsid w:val="00E43C73"/>
    <w:rsid w:val="00E442C5"/>
    <w:rsid w:val="00E44CE3"/>
    <w:rsid w:val="00E504FB"/>
    <w:rsid w:val="00E50611"/>
    <w:rsid w:val="00E608B8"/>
    <w:rsid w:val="00E62B6E"/>
    <w:rsid w:val="00E66744"/>
    <w:rsid w:val="00E678B8"/>
    <w:rsid w:val="00E67FC6"/>
    <w:rsid w:val="00E71EFB"/>
    <w:rsid w:val="00E83A84"/>
    <w:rsid w:val="00E8540E"/>
    <w:rsid w:val="00E864F3"/>
    <w:rsid w:val="00E87DA8"/>
    <w:rsid w:val="00E90BD2"/>
    <w:rsid w:val="00E90C24"/>
    <w:rsid w:val="00E919D5"/>
    <w:rsid w:val="00E959FA"/>
    <w:rsid w:val="00E95F21"/>
    <w:rsid w:val="00EA23A7"/>
    <w:rsid w:val="00EA505C"/>
    <w:rsid w:val="00EA63FF"/>
    <w:rsid w:val="00EA690F"/>
    <w:rsid w:val="00EB116D"/>
    <w:rsid w:val="00EB1E12"/>
    <w:rsid w:val="00EB262A"/>
    <w:rsid w:val="00EB2752"/>
    <w:rsid w:val="00EB2CB5"/>
    <w:rsid w:val="00EB5BB1"/>
    <w:rsid w:val="00EB76B3"/>
    <w:rsid w:val="00EC04C7"/>
    <w:rsid w:val="00EC1866"/>
    <w:rsid w:val="00EC34D7"/>
    <w:rsid w:val="00EC461E"/>
    <w:rsid w:val="00EC5317"/>
    <w:rsid w:val="00ED3E35"/>
    <w:rsid w:val="00ED479C"/>
    <w:rsid w:val="00ED6D00"/>
    <w:rsid w:val="00EE13BA"/>
    <w:rsid w:val="00EE1C51"/>
    <w:rsid w:val="00EF66D0"/>
    <w:rsid w:val="00F00A47"/>
    <w:rsid w:val="00F01F50"/>
    <w:rsid w:val="00F01F5B"/>
    <w:rsid w:val="00F02501"/>
    <w:rsid w:val="00F03CF9"/>
    <w:rsid w:val="00F0409F"/>
    <w:rsid w:val="00F06566"/>
    <w:rsid w:val="00F07A95"/>
    <w:rsid w:val="00F11391"/>
    <w:rsid w:val="00F11F94"/>
    <w:rsid w:val="00F14EC3"/>
    <w:rsid w:val="00F14F37"/>
    <w:rsid w:val="00F17D2E"/>
    <w:rsid w:val="00F230C8"/>
    <w:rsid w:val="00F23E12"/>
    <w:rsid w:val="00F26B57"/>
    <w:rsid w:val="00F424E1"/>
    <w:rsid w:val="00F42D18"/>
    <w:rsid w:val="00F42D81"/>
    <w:rsid w:val="00F43F42"/>
    <w:rsid w:val="00F46625"/>
    <w:rsid w:val="00F47543"/>
    <w:rsid w:val="00F507D4"/>
    <w:rsid w:val="00F5694D"/>
    <w:rsid w:val="00F632F8"/>
    <w:rsid w:val="00F648CB"/>
    <w:rsid w:val="00F7433F"/>
    <w:rsid w:val="00F76D87"/>
    <w:rsid w:val="00F800E6"/>
    <w:rsid w:val="00F8169C"/>
    <w:rsid w:val="00F81962"/>
    <w:rsid w:val="00F82587"/>
    <w:rsid w:val="00F90B8E"/>
    <w:rsid w:val="00F93B4D"/>
    <w:rsid w:val="00F94485"/>
    <w:rsid w:val="00F97A7C"/>
    <w:rsid w:val="00FA33D1"/>
    <w:rsid w:val="00FA5649"/>
    <w:rsid w:val="00FA5A6A"/>
    <w:rsid w:val="00FA6BAB"/>
    <w:rsid w:val="00FA71E8"/>
    <w:rsid w:val="00FB1493"/>
    <w:rsid w:val="00FB19E8"/>
    <w:rsid w:val="00FB507A"/>
    <w:rsid w:val="00FB6ED9"/>
    <w:rsid w:val="00FC2066"/>
    <w:rsid w:val="00FC22C5"/>
    <w:rsid w:val="00FC4CA3"/>
    <w:rsid w:val="00FD177E"/>
    <w:rsid w:val="00FD2F4B"/>
    <w:rsid w:val="00FD3421"/>
    <w:rsid w:val="00FE31A4"/>
    <w:rsid w:val="00FE3A3C"/>
    <w:rsid w:val="00FF55F8"/>
    <w:rsid w:val="00FF591A"/>
    <w:rsid w:val="00FF5E69"/>
    <w:rsid w:val="00FF7CB6"/>
    <w:rsid w:val="01169FD5"/>
    <w:rsid w:val="012CAA86"/>
    <w:rsid w:val="01500D20"/>
    <w:rsid w:val="02CA7BDA"/>
    <w:rsid w:val="037A2EDA"/>
    <w:rsid w:val="048A53F8"/>
    <w:rsid w:val="04B899BD"/>
    <w:rsid w:val="0627563C"/>
    <w:rsid w:val="075963E5"/>
    <w:rsid w:val="092B15FC"/>
    <w:rsid w:val="094E8A83"/>
    <w:rsid w:val="09E5D416"/>
    <w:rsid w:val="09E699FE"/>
    <w:rsid w:val="0A09A1E8"/>
    <w:rsid w:val="0A8BD707"/>
    <w:rsid w:val="0B03788E"/>
    <w:rsid w:val="0BAF0D5F"/>
    <w:rsid w:val="0C0BE530"/>
    <w:rsid w:val="0CFFD52E"/>
    <w:rsid w:val="0DCED80D"/>
    <w:rsid w:val="0E8E4FD8"/>
    <w:rsid w:val="0EEB1E6F"/>
    <w:rsid w:val="0FBD97B0"/>
    <w:rsid w:val="109C7C5A"/>
    <w:rsid w:val="1141FD7D"/>
    <w:rsid w:val="12120976"/>
    <w:rsid w:val="12295382"/>
    <w:rsid w:val="122F1084"/>
    <w:rsid w:val="129C7CC7"/>
    <w:rsid w:val="15158138"/>
    <w:rsid w:val="1586A727"/>
    <w:rsid w:val="15A65565"/>
    <w:rsid w:val="162597DE"/>
    <w:rsid w:val="1632D743"/>
    <w:rsid w:val="17C9C2FC"/>
    <w:rsid w:val="184A8157"/>
    <w:rsid w:val="18A6B03E"/>
    <w:rsid w:val="18D68DA3"/>
    <w:rsid w:val="1902C98F"/>
    <w:rsid w:val="1918B7AF"/>
    <w:rsid w:val="19D8E9AD"/>
    <w:rsid w:val="1A90B3AB"/>
    <w:rsid w:val="1AAF4347"/>
    <w:rsid w:val="1BB6CA5E"/>
    <w:rsid w:val="1BEE8FAA"/>
    <w:rsid w:val="1C0DEE4A"/>
    <w:rsid w:val="1C176555"/>
    <w:rsid w:val="1C268450"/>
    <w:rsid w:val="1D266C51"/>
    <w:rsid w:val="1D8E35FE"/>
    <w:rsid w:val="1DB305E0"/>
    <w:rsid w:val="1DD92481"/>
    <w:rsid w:val="1E494BA6"/>
    <w:rsid w:val="1E49B956"/>
    <w:rsid w:val="1E974070"/>
    <w:rsid w:val="1EBC2ADC"/>
    <w:rsid w:val="1EC0EEEC"/>
    <w:rsid w:val="1F49CBC9"/>
    <w:rsid w:val="1FB6AC4D"/>
    <w:rsid w:val="1FD72024"/>
    <w:rsid w:val="21694D01"/>
    <w:rsid w:val="22D13C1C"/>
    <w:rsid w:val="2303E36E"/>
    <w:rsid w:val="234EDD80"/>
    <w:rsid w:val="239E08BA"/>
    <w:rsid w:val="23B69613"/>
    <w:rsid w:val="23C1402F"/>
    <w:rsid w:val="247E6586"/>
    <w:rsid w:val="24925D90"/>
    <w:rsid w:val="254E9B14"/>
    <w:rsid w:val="25754674"/>
    <w:rsid w:val="25C25523"/>
    <w:rsid w:val="25E31A3A"/>
    <w:rsid w:val="26801881"/>
    <w:rsid w:val="27B19A53"/>
    <w:rsid w:val="2A5E6B4B"/>
    <w:rsid w:val="2AABAAAB"/>
    <w:rsid w:val="2ACA31DE"/>
    <w:rsid w:val="2BBB66A6"/>
    <w:rsid w:val="2BD952A0"/>
    <w:rsid w:val="2C97E25B"/>
    <w:rsid w:val="2CC1DF8A"/>
    <w:rsid w:val="2D11D100"/>
    <w:rsid w:val="2E60FAE9"/>
    <w:rsid w:val="2E6A77F0"/>
    <w:rsid w:val="2F3C81F9"/>
    <w:rsid w:val="2F535EB3"/>
    <w:rsid w:val="3019237A"/>
    <w:rsid w:val="3051F9F3"/>
    <w:rsid w:val="30A5EF42"/>
    <w:rsid w:val="30B53B7D"/>
    <w:rsid w:val="3106460B"/>
    <w:rsid w:val="311E827D"/>
    <w:rsid w:val="31281294"/>
    <w:rsid w:val="33A19621"/>
    <w:rsid w:val="33D5B647"/>
    <w:rsid w:val="350FDCD4"/>
    <w:rsid w:val="35BCDF67"/>
    <w:rsid w:val="35D50F40"/>
    <w:rsid w:val="363A5E90"/>
    <w:rsid w:val="3742C0C6"/>
    <w:rsid w:val="37AE0633"/>
    <w:rsid w:val="37C96F71"/>
    <w:rsid w:val="37CFF774"/>
    <w:rsid w:val="37E6176D"/>
    <w:rsid w:val="381F5BA4"/>
    <w:rsid w:val="38706AD2"/>
    <w:rsid w:val="395F4F0E"/>
    <w:rsid w:val="396F93B7"/>
    <w:rsid w:val="39DEF469"/>
    <w:rsid w:val="3A16634B"/>
    <w:rsid w:val="3A1CFC06"/>
    <w:rsid w:val="3A7D156E"/>
    <w:rsid w:val="3A88698A"/>
    <w:rsid w:val="3A899D36"/>
    <w:rsid w:val="3B1A763A"/>
    <w:rsid w:val="3B408E04"/>
    <w:rsid w:val="3C405B01"/>
    <w:rsid w:val="3C6542DC"/>
    <w:rsid w:val="3CCA97CE"/>
    <w:rsid w:val="3CCDFC4E"/>
    <w:rsid w:val="3D040325"/>
    <w:rsid w:val="3D8D0EFB"/>
    <w:rsid w:val="3E14F6A3"/>
    <w:rsid w:val="3E1D2378"/>
    <w:rsid w:val="3E354F81"/>
    <w:rsid w:val="3E454F18"/>
    <w:rsid w:val="3F03F36F"/>
    <w:rsid w:val="3F23DBFB"/>
    <w:rsid w:val="3F307427"/>
    <w:rsid w:val="3F320238"/>
    <w:rsid w:val="3FBA29E3"/>
    <w:rsid w:val="3FC579E8"/>
    <w:rsid w:val="3FE9D252"/>
    <w:rsid w:val="40494236"/>
    <w:rsid w:val="4060F71F"/>
    <w:rsid w:val="4079BE08"/>
    <w:rsid w:val="408141AE"/>
    <w:rsid w:val="4125D6D6"/>
    <w:rsid w:val="41344B4A"/>
    <w:rsid w:val="4181B02A"/>
    <w:rsid w:val="4189F32B"/>
    <w:rsid w:val="419648F5"/>
    <w:rsid w:val="41A98C27"/>
    <w:rsid w:val="41F914E2"/>
    <w:rsid w:val="4247A267"/>
    <w:rsid w:val="434F5EFB"/>
    <w:rsid w:val="43C0ADE8"/>
    <w:rsid w:val="4524CC8C"/>
    <w:rsid w:val="47D0913E"/>
    <w:rsid w:val="48423B19"/>
    <w:rsid w:val="4871396A"/>
    <w:rsid w:val="4883FFF1"/>
    <w:rsid w:val="4892D2AE"/>
    <w:rsid w:val="48F5970E"/>
    <w:rsid w:val="49C3203D"/>
    <w:rsid w:val="4AA33EA1"/>
    <w:rsid w:val="4AC05DDC"/>
    <w:rsid w:val="4B5A1CBC"/>
    <w:rsid w:val="4BDC7FC3"/>
    <w:rsid w:val="4C238845"/>
    <w:rsid w:val="4C590FF1"/>
    <w:rsid w:val="4CAC3F2B"/>
    <w:rsid w:val="4CCD3C22"/>
    <w:rsid w:val="4F4B9471"/>
    <w:rsid w:val="4FA43AE4"/>
    <w:rsid w:val="4FB6D9BB"/>
    <w:rsid w:val="4FEE45CA"/>
    <w:rsid w:val="51636D49"/>
    <w:rsid w:val="51C82C9A"/>
    <w:rsid w:val="5242585D"/>
    <w:rsid w:val="5270D824"/>
    <w:rsid w:val="5281D92C"/>
    <w:rsid w:val="52F15194"/>
    <w:rsid w:val="53A4218B"/>
    <w:rsid w:val="5474CBC7"/>
    <w:rsid w:val="54D62CE4"/>
    <w:rsid w:val="551575ED"/>
    <w:rsid w:val="55798733"/>
    <w:rsid w:val="55CCB4C7"/>
    <w:rsid w:val="55DB3B1D"/>
    <w:rsid w:val="55E61039"/>
    <w:rsid w:val="561CFB13"/>
    <w:rsid w:val="56549264"/>
    <w:rsid w:val="565F8060"/>
    <w:rsid w:val="56AAF263"/>
    <w:rsid w:val="56B41456"/>
    <w:rsid w:val="56FEB7E7"/>
    <w:rsid w:val="5705B0A2"/>
    <w:rsid w:val="5744A2A8"/>
    <w:rsid w:val="57B60D7A"/>
    <w:rsid w:val="584D1E8D"/>
    <w:rsid w:val="584EC9B6"/>
    <w:rsid w:val="58F2FC16"/>
    <w:rsid w:val="5913E56C"/>
    <w:rsid w:val="59F75BF7"/>
    <w:rsid w:val="5A3F3139"/>
    <w:rsid w:val="5A4CDDC4"/>
    <w:rsid w:val="5AE3AD31"/>
    <w:rsid w:val="5BC2CDD1"/>
    <w:rsid w:val="5C002364"/>
    <w:rsid w:val="5C2BCC9E"/>
    <w:rsid w:val="5D0A4784"/>
    <w:rsid w:val="5D4B6305"/>
    <w:rsid w:val="5D95FE28"/>
    <w:rsid w:val="5DAA34CE"/>
    <w:rsid w:val="5EA099AE"/>
    <w:rsid w:val="5EE6BAF2"/>
    <w:rsid w:val="5FA49737"/>
    <w:rsid w:val="6015AFA9"/>
    <w:rsid w:val="605F4C9D"/>
    <w:rsid w:val="609054A4"/>
    <w:rsid w:val="60A982D6"/>
    <w:rsid w:val="613655CA"/>
    <w:rsid w:val="6139FB33"/>
    <w:rsid w:val="61A1EAFD"/>
    <w:rsid w:val="61AF0E75"/>
    <w:rsid w:val="62BF2EBF"/>
    <w:rsid w:val="63042F4B"/>
    <w:rsid w:val="637594BF"/>
    <w:rsid w:val="6457D5CF"/>
    <w:rsid w:val="6486501F"/>
    <w:rsid w:val="660A1506"/>
    <w:rsid w:val="66653E76"/>
    <w:rsid w:val="66F52267"/>
    <w:rsid w:val="67139D11"/>
    <w:rsid w:val="67634796"/>
    <w:rsid w:val="67A6A94A"/>
    <w:rsid w:val="68B44C16"/>
    <w:rsid w:val="68DFB506"/>
    <w:rsid w:val="68F675F7"/>
    <w:rsid w:val="68FB021D"/>
    <w:rsid w:val="696CE66C"/>
    <w:rsid w:val="69C5D596"/>
    <w:rsid w:val="6B988147"/>
    <w:rsid w:val="6CFD5786"/>
    <w:rsid w:val="6D02A585"/>
    <w:rsid w:val="6E487089"/>
    <w:rsid w:val="6E9A74D8"/>
    <w:rsid w:val="6F029130"/>
    <w:rsid w:val="6FCC9B5C"/>
    <w:rsid w:val="70F6A352"/>
    <w:rsid w:val="710175D7"/>
    <w:rsid w:val="72A928BA"/>
    <w:rsid w:val="731A2198"/>
    <w:rsid w:val="73529FF2"/>
    <w:rsid w:val="740884CA"/>
    <w:rsid w:val="74C76D43"/>
    <w:rsid w:val="751637E7"/>
    <w:rsid w:val="771CCCB7"/>
    <w:rsid w:val="777B6CFF"/>
    <w:rsid w:val="7877C3BA"/>
    <w:rsid w:val="7898D8AA"/>
    <w:rsid w:val="793DE209"/>
    <w:rsid w:val="79D1B2F5"/>
    <w:rsid w:val="7A2C8549"/>
    <w:rsid w:val="7A52FF7C"/>
    <w:rsid w:val="7A756820"/>
    <w:rsid w:val="7ACE6A01"/>
    <w:rsid w:val="7B73FB1B"/>
    <w:rsid w:val="7BB2AEBB"/>
    <w:rsid w:val="7C42E7E2"/>
    <w:rsid w:val="7C6B64D5"/>
    <w:rsid w:val="7CA3C63A"/>
    <w:rsid w:val="7CF449A0"/>
    <w:rsid w:val="7D45D1B5"/>
    <w:rsid w:val="7D687321"/>
    <w:rsid w:val="7E73DA69"/>
    <w:rsid w:val="7E84294F"/>
    <w:rsid w:val="7F57D6E4"/>
    <w:rsid w:val="7F632BC9"/>
    <w:rsid w:val="7F6FC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E161"/>
  <w15:chartTrackingRefBased/>
  <w15:docId w15:val="{F2151473-7728-4E56-A8DC-BE185152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2F"/>
    <w:pPr>
      <w:spacing w:after="160" w:line="259" w:lineRule="auto"/>
    </w:pPr>
    <w:rPr>
      <w:sz w:val="22"/>
      <w:szCs w:val="22"/>
      <w:lang w:eastAsia="en-US"/>
    </w:rPr>
  </w:style>
  <w:style w:type="paragraph" w:styleId="Heading1">
    <w:name w:val="Heading 1"/>
    <w:basedOn w:val="Normal"/>
    <w:next w:val="Normal"/>
    <w:uiPriority w:val="9"/>
    <w:qFormat/>
    <w:rsid w:val="5FA49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5FA49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5FA49737"/>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CB0"/>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BD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10"/>
    <w:pPr>
      <w:ind w:left="720"/>
      <w:contextualSpacing/>
    </w:pPr>
  </w:style>
  <w:style w:type="paragraph" w:styleId="Koptekst">
    <w:name w:val="header"/>
    <w:basedOn w:val="Normal"/>
    <w:link w:val="KoptekstChar2"/>
    <w:uiPriority w:val="99"/>
    <w:semiHidden/>
    <w:unhideWhenUsed/>
    <w:rsid w:val="00EA23A7"/>
    <w:pPr>
      <w:tabs>
        <w:tab w:val="center" w:pos="4536"/>
        <w:tab w:val="right" w:pos="9072"/>
      </w:tabs>
      <w:spacing w:after="0" w:line="240" w:lineRule="auto"/>
    </w:pPr>
  </w:style>
  <w:style w:type="character" w:customStyle="1" w:styleId="KoptekstChar2">
    <w:name w:val="Koptekst Char2"/>
    <w:basedOn w:val="DefaultParagraphFont"/>
    <w:link w:val="Koptekst"/>
    <w:uiPriority w:val="99"/>
    <w:rsid w:val="00EA23A7"/>
    <w:rPr>
      <w:sz w:val="22"/>
      <w:szCs w:val="22"/>
      <w:lang w:eastAsia="en-US"/>
    </w:rPr>
  </w:style>
  <w:style w:type="character" w:styleId="Hyperlink">
    <w:name w:val="Hyperlink"/>
    <w:uiPriority w:val="99"/>
    <w:unhideWhenUsed/>
    <w:rsid w:val="0044393A"/>
    <w:rPr>
      <w:color w:val="0563C1"/>
      <w:u w:val="single"/>
    </w:rPr>
  </w:style>
  <w:style w:type="paragraph" w:styleId="NoSpacing">
    <w:name w:val="No Spacing"/>
    <w:uiPriority w:val="1"/>
    <w:qFormat/>
    <w:rsid w:val="00E90C24"/>
    <w:rPr>
      <w:sz w:val="22"/>
      <w:szCs w:val="22"/>
      <w:lang w:eastAsia="en-US"/>
    </w:rPr>
  </w:style>
  <w:style w:type="paragraph" w:styleId="Voettekst">
    <w:name w:val="footer"/>
    <w:basedOn w:val="Normal"/>
    <w:link w:val="VoettekstChar2"/>
    <w:uiPriority w:val="99"/>
    <w:semiHidden/>
    <w:unhideWhenUsed/>
    <w:rsid w:val="00EA23A7"/>
    <w:pPr>
      <w:tabs>
        <w:tab w:val="center" w:pos="4536"/>
        <w:tab w:val="right" w:pos="9072"/>
      </w:tabs>
      <w:spacing w:after="0" w:line="240" w:lineRule="auto"/>
    </w:pPr>
  </w:style>
  <w:style w:type="character" w:customStyle="1" w:styleId="VoettekstChar2">
    <w:name w:val="Voettekst Char2"/>
    <w:basedOn w:val="DefaultParagraphFont"/>
    <w:link w:val="Voettekst"/>
    <w:uiPriority w:val="99"/>
    <w:rsid w:val="00EA23A7"/>
    <w:rPr>
      <w:sz w:val="22"/>
      <w:szCs w:val="22"/>
      <w:lang w:eastAsia="en-US"/>
    </w:rPr>
  </w:style>
  <w:style w:type="character" w:customStyle="1" w:styleId="BallontekstChar1">
    <w:name w:val="Ballontekst Char1"/>
    <w:basedOn w:val="DefaultParagraphFont"/>
    <w:uiPriority w:val="99"/>
    <w:semiHidden/>
    <w:rsid w:val="00F94485"/>
    <w:rPr>
      <w:rFonts w:ascii="Segoe UI" w:hAnsi="Segoe UI" w:cs="Segoe UI"/>
      <w:sz w:val="18"/>
      <w:szCs w:val="18"/>
      <w:lang w:eastAsia="en-US"/>
    </w:rPr>
  </w:style>
  <w:style w:type="character" w:styleId="UnresolvedMention">
    <w:name w:val="Unresolved Mention"/>
    <w:uiPriority w:val="99"/>
    <w:semiHidden/>
    <w:unhideWhenUsed/>
    <w:rsid w:val="00D61D7E"/>
    <w:rPr>
      <w:color w:val="808080"/>
      <w:shd w:val="clear" w:color="auto" w:fill="E6E6E6"/>
    </w:rPr>
  </w:style>
  <w:style w:type="table" w:customStyle="1" w:styleId="Tabelraster1">
    <w:name w:val="Tabelraster1"/>
    <w:basedOn w:val="TableNormal"/>
    <w:next w:val="TableGrid"/>
    <w:uiPriority w:val="39"/>
    <w:rsid w:val="008C1664"/>
    <w:rPr>
      <w:rFont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1">
    <w:name w:val="Tekst opmerking Char1"/>
    <w:basedOn w:val="DefaultParagraphFont"/>
    <w:uiPriority w:val="99"/>
    <w:semiHidden/>
    <w:rsid w:val="00F94485"/>
    <w:rPr>
      <w:lang w:eastAsia="en-US"/>
    </w:rPr>
  </w:style>
  <w:style w:type="character" w:styleId="CommentReference">
    <w:name w:val="Comment Reference"/>
    <w:basedOn w:val="DefaultParagraphFont"/>
    <w:uiPriority w:val="99"/>
    <w:semiHidden/>
    <w:unhideWhenUsed/>
    <w:rPr>
      <w:sz w:val="16"/>
      <w:szCs w:val="16"/>
    </w:rPr>
  </w:style>
  <w:style w:type="character" w:customStyle="1" w:styleId="KoptekstChar">
    <w:name w:val="Koptekst Char"/>
    <w:uiPriority w:val="99"/>
    <w:rsid w:val="002B2176"/>
    <w:rPr>
      <w:sz w:val="22"/>
      <w:szCs w:val="22"/>
      <w:lang w:eastAsia="en-US"/>
    </w:rPr>
  </w:style>
  <w:style w:type="character" w:customStyle="1" w:styleId="VoettekstChar">
    <w:name w:val="Voettekst Char"/>
    <w:uiPriority w:val="99"/>
    <w:rsid w:val="002B2176"/>
    <w:rPr>
      <w:sz w:val="22"/>
      <w:szCs w:val="22"/>
      <w:lang w:eastAsia="en-US"/>
    </w:rPr>
  </w:style>
  <w:style w:type="paragraph" w:styleId="Kopvaninhoudsopgave">
    <w:name w:val="TOC Heading"/>
    <w:basedOn w:val="Heading1"/>
    <w:next w:val="Normal"/>
    <w:uiPriority w:val="39"/>
    <w:unhideWhenUsed/>
    <w:qFormat/>
    <w:rsid w:val="003F7F88"/>
    <w:pPr>
      <w:spacing w:before="240" w:after="0"/>
      <w:outlineLvl w:val="9"/>
    </w:pPr>
    <w:rPr>
      <w:sz w:val="32"/>
      <w:szCs w:val="32"/>
      <w:lang w:eastAsia="nl-NL"/>
    </w:rPr>
  </w:style>
  <w:style w:type="paragraph" w:styleId="Inhopg1">
    <w:name w:val="toc 1"/>
    <w:basedOn w:val="Normal"/>
    <w:next w:val="Normal"/>
    <w:autoRedefine/>
    <w:uiPriority w:val="39"/>
    <w:unhideWhenUsed/>
    <w:rsid w:val="003F7F88"/>
    <w:pPr>
      <w:spacing w:after="100"/>
    </w:pPr>
  </w:style>
  <w:style w:type="paragraph" w:styleId="Inhopg3">
    <w:name w:val="toc 3"/>
    <w:basedOn w:val="Normal"/>
    <w:next w:val="Normal"/>
    <w:autoRedefine/>
    <w:uiPriority w:val="39"/>
    <w:unhideWhenUsed/>
    <w:rsid w:val="003F7F88"/>
    <w:pPr>
      <w:spacing w:after="100"/>
      <w:ind w:left="440"/>
    </w:pPr>
  </w:style>
  <w:style w:type="character" w:customStyle="1" w:styleId="KoptekstChar1">
    <w:name w:val="Koptekst Char1"/>
    <w:basedOn w:val="DefaultParagraphFont"/>
    <w:uiPriority w:val="99"/>
    <w:semiHidden/>
    <w:rsid w:val="005B565D"/>
    <w:rPr>
      <w:sz w:val="22"/>
      <w:szCs w:val="22"/>
      <w:lang w:eastAsia="en-US"/>
    </w:rPr>
  </w:style>
  <w:style w:type="character" w:customStyle="1" w:styleId="VoettekstChar1">
    <w:name w:val="Voettekst Char1"/>
    <w:basedOn w:val="DefaultParagraphFont"/>
    <w:uiPriority w:val="99"/>
    <w:semiHidden/>
    <w:rsid w:val="005B565D"/>
    <w:rPr>
      <w:sz w:val="22"/>
      <w:szCs w:val="22"/>
      <w:lang w:eastAsia="en-US"/>
    </w:rPr>
  </w:style>
  <w:style w:type="paragraph" w:styleId="Inhopg2">
    <w:name w:val="toc 2"/>
    <w:basedOn w:val="Normal"/>
    <w:next w:val="Normal"/>
    <w:autoRedefine/>
    <w:uiPriority w:val="39"/>
    <w:unhideWhenUsed/>
    <w:rsid w:val="0052724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53150">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9">
          <w:marLeft w:val="0"/>
          <w:marRight w:val="0"/>
          <w:marTop w:val="0"/>
          <w:marBottom w:val="0"/>
          <w:divBdr>
            <w:top w:val="none" w:sz="0" w:space="0" w:color="auto"/>
            <w:left w:val="none" w:sz="0" w:space="0" w:color="auto"/>
            <w:bottom w:val="none" w:sz="0" w:space="0" w:color="auto"/>
            <w:right w:val="none" w:sz="0" w:space="0" w:color="auto"/>
          </w:divBdr>
        </w:div>
        <w:div w:id="1695837878">
          <w:marLeft w:val="0"/>
          <w:marRight w:val="0"/>
          <w:marTop w:val="0"/>
          <w:marBottom w:val="0"/>
          <w:divBdr>
            <w:top w:val="none" w:sz="0" w:space="0" w:color="auto"/>
            <w:left w:val="none" w:sz="0" w:space="0" w:color="auto"/>
            <w:bottom w:val="none" w:sz="0" w:space="0" w:color="auto"/>
            <w:right w:val="none" w:sz="0" w:space="0" w:color="auto"/>
          </w:divBdr>
        </w:div>
        <w:div w:id="1846824256">
          <w:marLeft w:val="0"/>
          <w:marRight w:val="0"/>
          <w:marTop w:val="0"/>
          <w:marBottom w:val="0"/>
          <w:divBdr>
            <w:top w:val="none" w:sz="0" w:space="0" w:color="auto"/>
            <w:left w:val="none" w:sz="0" w:space="0" w:color="auto"/>
            <w:bottom w:val="none" w:sz="0" w:space="0" w:color="auto"/>
            <w:right w:val="none" w:sz="0" w:space="0" w:color="auto"/>
          </w:divBdr>
        </w:div>
      </w:divsChild>
    </w:div>
    <w:div w:id="773785605">
      <w:bodyDiv w:val="1"/>
      <w:marLeft w:val="0"/>
      <w:marRight w:val="0"/>
      <w:marTop w:val="0"/>
      <w:marBottom w:val="0"/>
      <w:divBdr>
        <w:top w:val="none" w:sz="0" w:space="0" w:color="auto"/>
        <w:left w:val="none" w:sz="0" w:space="0" w:color="auto"/>
        <w:bottom w:val="none" w:sz="0" w:space="0" w:color="auto"/>
        <w:right w:val="none" w:sz="0" w:space="0" w:color="auto"/>
      </w:divBdr>
      <w:divsChild>
        <w:div w:id="784620014">
          <w:marLeft w:val="0"/>
          <w:marRight w:val="0"/>
          <w:marTop w:val="0"/>
          <w:marBottom w:val="0"/>
          <w:divBdr>
            <w:top w:val="none" w:sz="0" w:space="0" w:color="auto"/>
            <w:left w:val="none" w:sz="0" w:space="0" w:color="auto"/>
            <w:bottom w:val="none" w:sz="0" w:space="0" w:color="auto"/>
            <w:right w:val="none" w:sz="0" w:space="0" w:color="auto"/>
          </w:divBdr>
        </w:div>
        <w:div w:id="127220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SharedWithUsers xmlns="fb3898eb-f0c9-4b48-a66a-1d6d8ea8b7b7">
      <UserInfo>
        <DisplayName>Martine Wagenaar - Koelewijn</DisplayName>
        <AccountId>107</AccountId>
        <AccountType/>
      </UserInfo>
      <UserInfo>
        <DisplayName>Alma Beers</DisplayName>
        <AccountId>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C2E58-DDCF-411D-89A1-D9FE2FAC1878}">
  <ds:schemaRefs>
    <ds:schemaRef ds:uri="http://schemas.microsoft.com/office/2006/metadata/longProperties"/>
  </ds:schemaRefs>
</ds:datastoreItem>
</file>

<file path=customXml/itemProps2.xml><?xml version="1.0" encoding="utf-8"?>
<ds:datastoreItem xmlns:ds="http://schemas.openxmlformats.org/officeDocument/2006/customXml" ds:itemID="{B137FD95-D70D-44B6-86C2-3C290F8DD29B}">
  <ds:schemaRefs>
    <ds:schemaRef ds:uri="http://schemas.microsoft.com/office/2006/metadata/properties"/>
    <ds:schemaRef ds:uri="http://schemas.microsoft.com/office/infopath/2007/PartnerControls"/>
    <ds:schemaRef ds:uri="0609e709-7ecf-442b-a62b-5cd0214f30a1"/>
    <ds:schemaRef ds:uri="http://schemas.microsoft.com/sharepoint/v3"/>
    <ds:schemaRef ds:uri="fb3898eb-f0c9-4b48-a66a-1d6d8ea8b7b7"/>
  </ds:schemaRefs>
</ds:datastoreItem>
</file>

<file path=customXml/itemProps3.xml><?xml version="1.0" encoding="utf-8"?>
<ds:datastoreItem xmlns:ds="http://schemas.openxmlformats.org/officeDocument/2006/customXml" ds:itemID="{D4768BBF-7A98-4E0B-80D3-0F7C85272C32}">
  <ds:schemaRefs>
    <ds:schemaRef ds:uri="http://schemas.openxmlformats.org/officeDocument/2006/bibliography"/>
  </ds:schemaRefs>
</ds:datastoreItem>
</file>

<file path=customXml/itemProps4.xml><?xml version="1.0" encoding="utf-8"?>
<ds:datastoreItem xmlns:ds="http://schemas.openxmlformats.org/officeDocument/2006/customXml" ds:itemID="{5B704131-A803-4C13-806E-2C54372C8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09e709-7ecf-442b-a62b-5cd0214f30a1"/>
    <ds:schemaRef ds:uri="fb3898eb-f0c9-4b48-a66a-1d6d8ea8b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17279C-A443-4B7E-9A9C-EE9DA6E57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3196</Words>
  <Characters>17578</Characters>
  <Application>Microsoft Office Word</Application>
  <DocSecurity>0</DocSecurity>
  <Lines>146</Lines>
  <Paragraphs>41</Paragraphs>
  <ScaleCrop>false</ScaleCrop>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dc:creator>
  <cp:keywords/>
  <cp:lastModifiedBy>Tim van Wordragen</cp:lastModifiedBy>
  <cp:revision>2</cp:revision>
  <cp:lastPrinted>2021-07-03T02:05:00Z</cp:lastPrinted>
  <dcterms:created xsi:type="dcterms:W3CDTF">2026-06-30T13:50:00Z</dcterms:created>
  <dcterms:modified xsi:type="dcterms:W3CDTF">2026-06-30T13:50:00Z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Martine Wagenaar - Koelewijn;Alma Beers</vt:lpwstr>
  </property>
  <property fmtid="{D5CDD505-2E9C-101B-9397-08002B2CF9AE}" pid="3" name="SharedWithUsers">
    <vt:lpwstr>107;#Martine Wagenaar - Koelewijn;#34;#Alma Beers</vt:lpwstr>
  </property>
  <property fmtid="{D5CDD505-2E9C-101B-9397-08002B2CF9AE}" pid="4" name="ContentTypeId">
    <vt:lpwstr>0x010100FA96CE365B488F4F9166F8DA2DBF1AF1</vt:lpwstr>
  </property>
  <property fmtid="{D5CDD505-2E9C-101B-9397-08002B2CF9AE}" pid="5" name="Themas">
    <vt:lpwstr/>
  </property>
  <property fmtid="{D5CDD505-2E9C-101B-9397-08002B2CF9AE}" pid="6" name="b28efbd2c3c64e6b9602d2695500b4fa">
    <vt:lpwstr/>
  </property>
  <property fmtid="{D5CDD505-2E9C-101B-9397-08002B2CF9AE}" pid="7" name="MediaServiceImageTags">
    <vt:lpwstr/>
  </property>
  <property fmtid="{D5CDD505-2E9C-101B-9397-08002B2CF9AE}" pid="8" name="Schooldocumenttype">
    <vt:lpwstr/>
  </property>
  <property fmtid="{D5CDD505-2E9C-101B-9397-08002B2CF9AE}" pid="9" name="od851464fc7f46e8a4bdfdc14dd01eac">
    <vt:lpwstr/>
  </property>
  <property fmtid="{D5CDD505-2E9C-101B-9397-08002B2CF9AE}" pid="10" name="Organen">
    <vt:lpwstr/>
  </property>
  <property fmtid="{D5CDD505-2E9C-101B-9397-08002B2CF9AE}" pid="11" name="TaxCatchAll">
    <vt:lpwstr/>
  </property>
  <property fmtid="{D5CDD505-2E9C-101B-9397-08002B2CF9AE}" pid="12" name="Scholen">
    <vt:lpwstr/>
  </property>
  <property fmtid="{D5CDD505-2E9C-101B-9397-08002B2CF9AE}" pid="13" name="g02ed73d91234c6cb9071f75733c0fb9">
    <vt:lpwstr/>
  </property>
  <property fmtid="{D5CDD505-2E9C-101B-9397-08002B2CF9AE}" pid="14" name="fa79acd49223493792e80120a10a8cd0">
    <vt:lpwstr/>
  </property>
  <property fmtid="{D5CDD505-2E9C-101B-9397-08002B2CF9AE}" pid="15" name="mfeb0dfc8b29456a901b8419dcb1ed37">
    <vt:lpwstr/>
  </property>
  <property fmtid="{D5CDD505-2E9C-101B-9397-08002B2CF9AE}" pid="16" name="abb6e798af34489f865411e2d10c627f">
    <vt:lpwstr/>
  </property>
  <property fmtid="{D5CDD505-2E9C-101B-9397-08002B2CF9AE}" pid="17" name="Beleid">
    <vt:lpwstr/>
  </property>
  <property fmtid="{D5CDD505-2E9C-101B-9397-08002B2CF9AE}" pid="18" name="Groepen">
    <vt:lpwstr/>
  </property>
  <property fmtid="{D5CDD505-2E9C-101B-9397-08002B2CF9AE}" pid="19" name="Tags">
    <vt:lpwstr/>
  </property>
  <property fmtid="{D5CDD505-2E9C-101B-9397-08002B2CF9AE}" pid="20" name="p2a5124cc52c4a2f8ebc11fef50fed0e">
    <vt:lpwstr/>
  </property>
</Properties>
</file>